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FD24" w14:textId="50C0A3B2" w:rsidR="00B33FA5" w:rsidRPr="007753A3" w:rsidRDefault="00014CDE" w:rsidP="00B33FA5">
      <w:pPr>
        <w:pStyle w:val="Antrat2"/>
        <w:ind w:left="5103"/>
        <w:rPr>
          <w:rFonts w:ascii="Times New Roman" w:eastAsia="Calibri" w:hAnsi="Times New Roman" w:cs="Times New Roman"/>
          <w:color w:val="0070C0"/>
          <w:sz w:val="22"/>
          <w:szCs w:val="22"/>
        </w:rPr>
      </w:pPr>
      <w:r w:rsidRPr="007753A3">
        <w:rPr>
          <w:rFonts w:ascii="Times New Roman" w:eastAsia="Calibri" w:hAnsi="Times New Roman" w:cs="Times New Roman"/>
          <w:color w:val="0070C0"/>
          <w:sz w:val="22"/>
          <w:szCs w:val="22"/>
        </w:rPr>
        <w:t>Annex 6 to the Procurement Conditions “Tender Form”</w:t>
      </w:r>
      <w:r w:rsidRPr="007753A3">
        <w:rPr>
          <w:rFonts w:ascii="Times New Roman" w:eastAsia="Calibri" w:hAnsi="Times New Roman" w:cs="Times New Roman"/>
          <w:color w:val="0070C0"/>
          <w:sz w:val="22"/>
          <w:szCs w:val="22"/>
        </w:rPr>
        <w:t xml:space="preserve"> </w:t>
      </w:r>
    </w:p>
    <w:p w14:paraId="17FF37A8" w14:textId="77777777" w:rsidR="00B33FA5" w:rsidRPr="007753A3" w:rsidRDefault="00B33FA5" w:rsidP="00B33FA5">
      <w:pPr>
        <w:rPr>
          <w:rFonts w:ascii="Times New Roman" w:hAnsi="Times New Roman" w:cs="Times New Roman"/>
          <w:sz w:val="22"/>
          <w:szCs w:val="22"/>
        </w:rPr>
      </w:pPr>
    </w:p>
    <w:p w14:paraId="3506D8E3" w14:textId="0C98C5EB" w:rsidR="00B33FA5" w:rsidRPr="007753A3" w:rsidRDefault="00014CDE" w:rsidP="00B33FA5">
      <w:pPr>
        <w:pStyle w:val="Paantrat"/>
        <w:spacing w:after="0" w:line="240" w:lineRule="auto"/>
        <w:jc w:val="center"/>
        <w:rPr>
          <w:rFonts w:ascii="Times New Roman" w:hAnsi="Times New Roman" w:cs="Times New Roman"/>
          <w:b/>
          <w:bCs/>
          <w:color w:val="auto"/>
          <w:sz w:val="22"/>
          <w:szCs w:val="22"/>
        </w:rPr>
      </w:pPr>
      <w:r w:rsidRPr="007753A3">
        <w:rPr>
          <w:rFonts w:ascii="Times New Roman" w:hAnsi="Times New Roman" w:cs="Times New Roman"/>
          <w:b/>
          <w:bCs/>
          <w:color w:val="auto"/>
          <w:sz w:val="22"/>
          <w:szCs w:val="22"/>
        </w:rPr>
        <w:t>TENDER</w:t>
      </w:r>
      <w:r w:rsidRPr="007753A3">
        <w:rPr>
          <w:rFonts w:ascii="Times New Roman" w:hAnsi="Times New Roman" w:cs="Times New Roman"/>
          <w:b/>
          <w:bCs/>
          <w:color w:val="auto"/>
          <w:sz w:val="22"/>
          <w:szCs w:val="22"/>
        </w:rPr>
        <w:t xml:space="preserve"> </w:t>
      </w:r>
    </w:p>
    <w:p w14:paraId="62BB406C" w14:textId="4E02AE1D" w:rsidR="00B33FA5" w:rsidRPr="007753A3" w:rsidRDefault="00014CDE" w:rsidP="00B33FA5">
      <w:pPr>
        <w:pStyle w:val="Paantrat"/>
        <w:spacing w:after="0" w:line="240" w:lineRule="auto"/>
        <w:jc w:val="center"/>
        <w:rPr>
          <w:rFonts w:ascii="Times New Roman" w:hAnsi="Times New Roman" w:cs="Times New Roman"/>
          <w:b/>
          <w:bCs/>
          <w:color w:val="auto"/>
          <w:sz w:val="22"/>
          <w:szCs w:val="22"/>
        </w:rPr>
      </w:pPr>
      <w:r w:rsidRPr="007753A3">
        <w:rPr>
          <w:rFonts w:ascii="Times New Roman" w:hAnsi="Times New Roman" w:cs="Times New Roman"/>
          <w:b/>
          <w:bCs/>
          <w:color w:val="auto"/>
          <w:sz w:val="22"/>
          <w:szCs w:val="22"/>
        </w:rPr>
        <w:t>FOR THE PROCUREMENT OF NIGHT VISION GOGGLES (NVG)</w:t>
      </w:r>
      <w:r w:rsidRPr="007753A3">
        <w:rPr>
          <w:rFonts w:ascii="Times New Roman" w:hAnsi="Times New Roman" w:cs="Times New Roman"/>
          <w:b/>
          <w:bCs/>
          <w:color w:val="auto"/>
          <w:sz w:val="22"/>
          <w:szCs w:val="22"/>
        </w:rPr>
        <w:t xml:space="preserve"> </w:t>
      </w:r>
    </w:p>
    <w:p w14:paraId="44A365C5" w14:textId="77777777" w:rsidR="00B33FA5" w:rsidRPr="007753A3" w:rsidRDefault="00B33FA5" w:rsidP="00B33FA5">
      <w:pPr>
        <w:spacing w:after="0" w:line="240" w:lineRule="auto"/>
        <w:jc w:val="center"/>
        <w:rPr>
          <w:rFonts w:ascii="Times New Roman" w:hAnsi="Times New Roman" w:cs="Times New Roman"/>
          <w:i/>
          <w:iCs/>
          <w:caps/>
          <w:sz w:val="22"/>
          <w:szCs w:val="22"/>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B33FA5" w:rsidRPr="007753A3" w14:paraId="26815FEB" w14:textId="77777777">
        <w:tc>
          <w:tcPr>
            <w:tcW w:w="2835" w:type="dxa"/>
            <w:tcBorders>
              <w:bottom w:val="single" w:sz="4" w:space="0" w:color="auto"/>
            </w:tcBorders>
          </w:tcPr>
          <w:p w14:paraId="4B841E0B" w14:textId="77777777" w:rsidR="00B33FA5" w:rsidRPr="007753A3" w:rsidRDefault="00B33FA5">
            <w:pPr>
              <w:jc w:val="center"/>
              <w:rPr>
                <w:rFonts w:hAnsi="Times New Roman" w:cs="Times New Roman"/>
                <w:i/>
                <w:iCs/>
                <w:sz w:val="22"/>
                <w:szCs w:val="22"/>
                <w:lang w:val="en-GB"/>
              </w:rPr>
            </w:pPr>
          </w:p>
        </w:tc>
      </w:tr>
      <w:tr w:rsidR="00B33FA5" w:rsidRPr="007753A3" w14:paraId="3A8BD289" w14:textId="77777777">
        <w:trPr>
          <w:trHeight w:val="116"/>
        </w:trPr>
        <w:tc>
          <w:tcPr>
            <w:tcW w:w="2835" w:type="dxa"/>
            <w:tcBorders>
              <w:top w:val="single" w:sz="4" w:space="0" w:color="auto"/>
            </w:tcBorders>
          </w:tcPr>
          <w:p w14:paraId="4C497EA1" w14:textId="7BC8255C" w:rsidR="00B33FA5" w:rsidRPr="007753A3" w:rsidRDefault="00B33FA5">
            <w:pPr>
              <w:jc w:val="center"/>
              <w:rPr>
                <w:rFonts w:hAnsi="Times New Roman" w:cs="Times New Roman"/>
                <w:i/>
                <w:iCs/>
                <w:sz w:val="22"/>
                <w:szCs w:val="22"/>
                <w:vertAlign w:val="superscript"/>
                <w:lang w:val="en-GB"/>
              </w:rPr>
            </w:pPr>
            <w:r w:rsidRPr="007753A3">
              <w:rPr>
                <w:rFonts w:hAnsi="Times New Roman" w:cs="Times New Roman"/>
                <w:i/>
                <w:iCs/>
                <w:sz w:val="22"/>
                <w:szCs w:val="22"/>
                <w:vertAlign w:val="superscript"/>
                <w:lang w:val="en-GB"/>
              </w:rPr>
              <w:t>(</w:t>
            </w:r>
            <w:r w:rsidR="00014CDE" w:rsidRPr="007753A3">
              <w:rPr>
                <w:rFonts w:hAnsi="Times New Roman" w:cs="Times New Roman"/>
                <w:i/>
                <w:iCs/>
                <w:sz w:val="22"/>
                <w:szCs w:val="22"/>
                <w:vertAlign w:val="superscript"/>
                <w:lang w:val="en-GB"/>
              </w:rPr>
              <w:t>date</w:t>
            </w:r>
            <w:r w:rsidRPr="007753A3">
              <w:rPr>
                <w:rFonts w:hAnsi="Times New Roman" w:cs="Times New Roman"/>
                <w:i/>
                <w:iCs/>
                <w:sz w:val="22"/>
                <w:szCs w:val="22"/>
                <w:vertAlign w:val="superscript"/>
                <w:lang w:val="en-GB"/>
              </w:rPr>
              <w:t>)</w:t>
            </w:r>
          </w:p>
        </w:tc>
      </w:tr>
      <w:tr w:rsidR="00B33FA5" w:rsidRPr="007753A3" w14:paraId="4A0F1642" w14:textId="77777777">
        <w:tc>
          <w:tcPr>
            <w:tcW w:w="2835" w:type="dxa"/>
            <w:tcBorders>
              <w:bottom w:val="single" w:sz="4" w:space="0" w:color="auto"/>
            </w:tcBorders>
          </w:tcPr>
          <w:p w14:paraId="2118A8C3" w14:textId="77777777" w:rsidR="00B33FA5" w:rsidRPr="007753A3" w:rsidRDefault="00B33FA5">
            <w:pPr>
              <w:jc w:val="center"/>
              <w:rPr>
                <w:rFonts w:hAnsi="Times New Roman" w:cs="Times New Roman"/>
                <w:i/>
                <w:iCs/>
                <w:sz w:val="22"/>
                <w:szCs w:val="22"/>
                <w:lang w:val="en-GB"/>
              </w:rPr>
            </w:pPr>
          </w:p>
        </w:tc>
      </w:tr>
      <w:tr w:rsidR="00B33FA5" w:rsidRPr="007753A3" w14:paraId="05FA8DF2" w14:textId="77777777">
        <w:tc>
          <w:tcPr>
            <w:tcW w:w="2835" w:type="dxa"/>
            <w:tcBorders>
              <w:top w:val="single" w:sz="4" w:space="0" w:color="auto"/>
            </w:tcBorders>
          </w:tcPr>
          <w:p w14:paraId="3FD5BE83" w14:textId="189F435D" w:rsidR="00B33FA5" w:rsidRPr="007753A3" w:rsidRDefault="00B33FA5">
            <w:pPr>
              <w:jc w:val="center"/>
              <w:rPr>
                <w:rFonts w:hAnsi="Times New Roman" w:cs="Times New Roman"/>
                <w:i/>
                <w:iCs/>
                <w:sz w:val="22"/>
                <w:szCs w:val="22"/>
                <w:vertAlign w:val="superscript"/>
                <w:lang w:val="en-GB"/>
              </w:rPr>
            </w:pPr>
            <w:r w:rsidRPr="007753A3">
              <w:rPr>
                <w:rFonts w:hAnsi="Times New Roman" w:cs="Times New Roman"/>
                <w:i/>
                <w:iCs/>
                <w:sz w:val="22"/>
                <w:szCs w:val="22"/>
                <w:vertAlign w:val="superscript"/>
                <w:lang w:val="en-GB"/>
              </w:rPr>
              <w:t>(</w:t>
            </w:r>
            <w:r w:rsidR="00014CDE" w:rsidRPr="007753A3">
              <w:rPr>
                <w:rFonts w:hAnsi="Times New Roman" w:cs="Times New Roman"/>
                <w:i/>
                <w:iCs/>
                <w:sz w:val="22"/>
                <w:szCs w:val="22"/>
                <w:vertAlign w:val="superscript"/>
                <w:lang w:val="en-GB"/>
              </w:rPr>
              <w:t>place</w:t>
            </w:r>
            <w:r w:rsidRPr="007753A3">
              <w:rPr>
                <w:rFonts w:hAnsi="Times New Roman" w:cs="Times New Roman"/>
                <w:i/>
                <w:iCs/>
                <w:sz w:val="22"/>
                <w:szCs w:val="22"/>
                <w:vertAlign w:val="superscript"/>
                <w:lang w:val="en-GB"/>
              </w:rPr>
              <w:t>)</w:t>
            </w:r>
          </w:p>
        </w:tc>
      </w:tr>
    </w:tbl>
    <w:p w14:paraId="78243508" w14:textId="77777777" w:rsidR="00B33FA5" w:rsidRPr="007753A3" w:rsidRDefault="00B33FA5" w:rsidP="00B33FA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B33FA5" w:rsidRPr="007753A3" w14:paraId="5397BA20" w14:textId="77777777">
        <w:trPr>
          <w:trHeight w:val="317"/>
        </w:trPr>
        <w:tc>
          <w:tcPr>
            <w:tcW w:w="5524" w:type="dxa"/>
            <w:tcBorders>
              <w:bottom w:val="single" w:sz="4" w:space="0" w:color="auto"/>
            </w:tcBorders>
            <w:vAlign w:val="center"/>
          </w:tcPr>
          <w:p w14:paraId="25C0B55B" w14:textId="77777777" w:rsidR="00014CDE" w:rsidRPr="007753A3" w:rsidRDefault="00014CDE" w:rsidP="00014CDE">
            <w:pPr>
              <w:rPr>
                <w:rFonts w:hAnsi="Times New Roman" w:cs="Times New Roman"/>
                <w:sz w:val="22"/>
                <w:szCs w:val="22"/>
                <w:lang w:val="en-GB"/>
              </w:rPr>
            </w:pPr>
            <w:r w:rsidRPr="007753A3">
              <w:rPr>
                <w:rFonts w:hAnsi="Times New Roman" w:cs="Times New Roman"/>
                <w:sz w:val="22"/>
                <w:szCs w:val="22"/>
                <w:lang w:val="en-GB"/>
              </w:rPr>
              <w:t>State Border Guard Service at</w:t>
            </w:r>
          </w:p>
          <w:p w14:paraId="25A2049D" w14:textId="6CFA29AA" w:rsidR="00B33FA5" w:rsidRPr="007753A3" w:rsidRDefault="00014CDE" w:rsidP="00014CDE">
            <w:pPr>
              <w:rPr>
                <w:rFonts w:hAnsi="Times New Roman" w:cs="Times New Roman"/>
                <w:sz w:val="22"/>
                <w:szCs w:val="22"/>
                <w:lang w:val="en-GB"/>
              </w:rPr>
            </w:pPr>
            <w:r w:rsidRPr="007753A3">
              <w:rPr>
                <w:rFonts w:hAnsi="Times New Roman" w:cs="Times New Roman"/>
                <w:sz w:val="22"/>
                <w:szCs w:val="22"/>
                <w:lang w:val="en-GB"/>
              </w:rPr>
              <w:t>the Ministry of the Interior of the Republic of Lithuania</w:t>
            </w:r>
          </w:p>
        </w:tc>
      </w:tr>
      <w:tr w:rsidR="00B33FA5" w:rsidRPr="007753A3" w14:paraId="7B2265C7" w14:textId="77777777">
        <w:tc>
          <w:tcPr>
            <w:tcW w:w="5524" w:type="dxa"/>
            <w:tcBorders>
              <w:top w:val="single" w:sz="4" w:space="0" w:color="auto"/>
            </w:tcBorders>
          </w:tcPr>
          <w:p w14:paraId="7ECC3536" w14:textId="2F87CA21" w:rsidR="00B33FA5" w:rsidRPr="007753A3" w:rsidRDefault="00B33FA5">
            <w:pPr>
              <w:rPr>
                <w:rFonts w:hAnsi="Times New Roman" w:cs="Times New Roman"/>
                <w:sz w:val="22"/>
                <w:szCs w:val="22"/>
                <w:lang w:val="en-GB"/>
              </w:rPr>
            </w:pPr>
            <w:r w:rsidRPr="007753A3">
              <w:rPr>
                <w:rFonts w:hAnsi="Times New Roman" w:cs="Times New Roman"/>
                <w:sz w:val="22"/>
                <w:szCs w:val="22"/>
                <w:vertAlign w:val="superscript"/>
                <w:lang w:val="en-GB"/>
              </w:rPr>
              <w:t>(</w:t>
            </w:r>
            <w:r w:rsidR="00014CDE" w:rsidRPr="007753A3">
              <w:rPr>
                <w:rFonts w:hAnsi="Times New Roman" w:cs="Times New Roman"/>
                <w:sz w:val="22"/>
                <w:szCs w:val="22"/>
                <w:vertAlign w:val="superscript"/>
                <w:lang w:val="en-GB"/>
              </w:rPr>
              <w:t>Recipient</w:t>
            </w:r>
            <w:r w:rsidRPr="007753A3">
              <w:rPr>
                <w:rFonts w:hAnsi="Times New Roman" w:cs="Times New Roman"/>
                <w:sz w:val="22"/>
                <w:szCs w:val="22"/>
                <w:vertAlign w:val="superscript"/>
                <w:lang w:val="en-GB"/>
              </w:rPr>
              <w:t>)</w:t>
            </w:r>
          </w:p>
        </w:tc>
      </w:tr>
    </w:tbl>
    <w:p w14:paraId="71A78B96" w14:textId="77777777" w:rsidR="00B33FA5" w:rsidRPr="007753A3" w:rsidRDefault="00B33FA5" w:rsidP="00B33FA5">
      <w:pPr>
        <w:spacing w:after="0" w:line="240" w:lineRule="auto"/>
        <w:rPr>
          <w:rFonts w:ascii="Times New Roman" w:hAnsi="Times New Roman" w:cs="Times New Roman"/>
          <w:sz w:val="22"/>
          <w:szCs w:val="22"/>
        </w:rPr>
      </w:pPr>
    </w:p>
    <w:p w14:paraId="7C742C97" w14:textId="1723BB52" w:rsidR="001A7F6A" w:rsidRPr="007753A3" w:rsidRDefault="00014CDE" w:rsidP="001A7F6A">
      <w:pPr>
        <w:pStyle w:val="Sraopastraipa"/>
        <w:numPr>
          <w:ilvl w:val="0"/>
          <w:numId w:val="1"/>
        </w:numPr>
        <w:tabs>
          <w:tab w:val="left" w:pos="567"/>
        </w:tabs>
        <w:spacing w:after="0" w:line="240" w:lineRule="auto"/>
        <w:ind w:left="0" w:firstLine="0"/>
        <w:jc w:val="both"/>
        <w:rPr>
          <w:rFonts w:ascii="Times New Roman" w:hAnsi="Times New Roman" w:cs="Times New Roman"/>
          <w:b/>
          <w:bCs/>
        </w:rPr>
      </w:pPr>
      <w:bookmarkStart w:id="0" w:name="_Toc329443224"/>
      <w:r w:rsidRPr="007753A3">
        <w:rPr>
          <w:rFonts w:ascii="Times New Roman" w:hAnsi="Times New Roman" w:cs="Times New Roman"/>
          <w:b/>
          <w:bCs/>
        </w:rPr>
        <w:t>INFORMATION ABOUT THE SUPPLIER</w:t>
      </w:r>
      <w:r w:rsidR="001A7F6A" w:rsidRPr="007753A3">
        <w:rPr>
          <w:rFonts w:ascii="Times New Roman" w:hAnsi="Times New Roman" w:cs="Times New Roman"/>
          <w:b/>
          <w:b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95"/>
        <w:gridCol w:w="4252"/>
      </w:tblGrid>
      <w:tr w:rsidR="001A7F6A" w:rsidRPr="007753A3" w14:paraId="565DAFE7" w14:textId="77777777">
        <w:tc>
          <w:tcPr>
            <w:tcW w:w="5495" w:type="dxa"/>
          </w:tcPr>
          <w:p w14:paraId="0FDFA873" w14:textId="554758E6"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sz w:val="24"/>
                <w:szCs w:val="24"/>
                <w:lang w:eastAsia="en-US"/>
              </w:rPr>
              <w:t>Name(s) and address(es) of the Tenderer or members of the group of economic operators (</w:t>
            </w:r>
            <w:r w:rsidRPr="007753A3">
              <w:rPr>
                <w:rFonts w:ascii="Times New Roman" w:eastAsia="Times New Roman" w:hAnsi="Times New Roman" w:cs="Times New Roman"/>
                <w:i/>
                <w:iCs/>
                <w:sz w:val="24"/>
                <w:szCs w:val="24"/>
                <w:lang w:eastAsia="en-US"/>
              </w:rPr>
              <w:t>if the tender is submitted by a natural person – business certificate No., individual activity certificate No., or equivalent</w:t>
            </w:r>
            <w:r w:rsidRPr="007753A3">
              <w:rPr>
                <w:rFonts w:ascii="Times New Roman" w:eastAsia="Times New Roman" w:hAnsi="Times New Roman" w:cs="Times New Roman"/>
                <w:sz w:val="24"/>
                <w:szCs w:val="24"/>
                <w:lang w:eastAsia="en-US"/>
              </w:rPr>
              <w:t>)</w:t>
            </w:r>
          </w:p>
        </w:tc>
        <w:tc>
          <w:tcPr>
            <w:tcW w:w="4252" w:type="dxa"/>
            <w:vAlign w:val="center"/>
          </w:tcPr>
          <w:p w14:paraId="124E068B" w14:textId="061C1021" w:rsidR="001A7F6A" w:rsidRPr="007753A3" w:rsidRDefault="001A7F6A">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00413A50"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5941F10A" w14:textId="77777777">
        <w:tc>
          <w:tcPr>
            <w:tcW w:w="5495" w:type="dxa"/>
          </w:tcPr>
          <w:p w14:paraId="63320D9A" w14:textId="3F6851E0"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Calibri" w:hAnsi="Times New Roman" w:cs="Times New Roman"/>
                <w:sz w:val="24"/>
                <w:szCs w:val="24"/>
                <w:lang w:eastAsia="en-US"/>
              </w:rPr>
              <w:t>Member of the group of economic operators acting as the representative or lead member of the group (</w:t>
            </w:r>
            <w:r w:rsidRPr="007753A3">
              <w:rPr>
                <w:rFonts w:ascii="Times New Roman" w:eastAsia="Calibri" w:hAnsi="Times New Roman" w:cs="Times New Roman"/>
                <w:i/>
                <w:iCs/>
                <w:sz w:val="24"/>
                <w:szCs w:val="24"/>
                <w:lang w:eastAsia="en-US"/>
              </w:rPr>
              <w:t>to be completed if the tender is submitted by a group of Tenderers</w:t>
            </w:r>
            <w:r w:rsidRPr="007753A3">
              <w:rPr>
                <w:rFonts w:ascii="Times New Roman" w:eastAsia="Calibri" w:hAnsi="Times New Roman" w:cs="Times New Roman"/>
                <w:sz w:val="24"/>
                <w:szCs w:val="24"/>
                <w:lang w:eastAsia="en-US"/>
              </w:rPr>
              <w:t>)</w:t>
            </w:r>
          </w:p>
        </w:tc>
        <w:tc>
          <w:tcPr>
            <w:tcW w:w="4252" w:type="dxa"/>
            <w:vAlign w:val="center"/>
          </w:tcPr>
          <w:p w14:paraId="1240C13D" w14:textId="25D1DAC3"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43A0510D" w14:textId="77777777">
        <w:tc>
          <w:tcPr>
            <w:tcW w:w="5495" w:type="dxa"/>
          </w:tcPr>
          <w:p w14:paraId="51C8E918" w14:textId="57EAC9F6"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color w:val="000000"/>
                <w:sz w:val="24"/>
                <w:szCs w:val="24"/>
                <w:lang w:eastAsia="en-US"/>
              </w:rPr>
              <w:t>Tenderer’s address (</w:t>
            </w:r>
            <w:r w:rsidRPr="007753A3">
              <w:rPr>
                <w:rFonts w:ascii="Times New Roman" w:eastAsia="Times New Roman" w:hAnsi="Times New Roman" w:cs="Times New Roman"/>
                <w:i/>
                <w:iCs/>
                <w:color w:val="000000"/>
                <w:sz w:val="24"/>
                <w:szCs w:val="24"/>
                <w:lang w:eastAsia="en-US"/>
              </w:rPr>
              <w:t>if a group of Tenderers participates, the addresses of all members shall be provided</w:t>
            </w:r>
            <w:r w:rsidRPr="007753A3">
              <w:rPr>
                <w:rFonts w:ascii="Times New Roman" w:eastAsia="Times New Roman" w:hAnsi="Times New Roman" w:cs="Times New Roman"/>
                <w:color w:val="000000"/>
                <w:sz w:val="24"/>
                <w:szCs w:val="24"/>
                <w:lang w:eastAsia="en-US"/>
              </w:rPr>
              <w:t>)</w:t>
            </w:r>
            <w:r w:rsidRPr="007753A3">
              <w:rPr>
                <w:rFonts w:ascii="Times New Roman" w:eastAsia="Times New Roman" w:hAnsi="Times New Roman" w:cs="Times New Roman"/>
                <w:color w:val="000000"/>
                <w:sz w:val="24"/>
                <w:szCs w:val="24"/>
                <w:lang w:eastAsia="en-US"/>
              </w:rPr>
              <w:t xml:space="preserve"> </w:t>
            </w:r>
          </w:p>
        </w:tc>
        <w:tc>
          <w:tcPr>
            <w:tcW w:w="4252" w:type="dxa"/>
            <w:vAlign w:val="center"/>
          </w:tcPr>
          <w:p w14:paraId="23A31D1B" w14:textId="78B2D3DA"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62D354E6" w14:textId="77777777">
        <w:tc>
          <w:tcPr>
            <w:tcW w:w="5495" w:type="dxa"/>
          </w:tcPr>
          <w:p w14:paraId="78523B0F" w14:textId="7282576A"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sz w:val="24"/>
                <w:szCs w:val="24"/>
                <w:lang w:eastAsia="en-US"/>
              </w:rPr>
              <w:t>Contact details of the person authorised to communicate with the Contracting Authority (name, surname, telephone number, and e-mail address)</w:t>
            </w:r>
          </w:p>
        </w:tc>
        <w:tc>
          <w:tcPr>
            <w:tcW w:w="4252" w:type="dxa"/>
            <w:vAlign w:val="center"/>
          </w:tcPr>
          <w:p w14:paraId="05B09867" w14:textId="7921665A"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0236D9DB" w14:textId="77777777">
        <w:tc>
          <w:tcPr>
            <w:tcW w:w="5495" w:type="dxa"/>
          </w:tcPr>
          <w:p w14:paraId="606CDF35" w14:textId="5C8D940D"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b/>
                <w:sz w:val="24"/>
                <w:szCs w:val="24"/>
                <w:lang w:eastAsia="en-US"/>
              </w:rPr>
              <w:t>Additional information required for the conclusion of the Procurement Contract:</w:t>
            </w:r>
            <w:r w:rsidRPr="007753A3">
              <w:rPr>
                <w:rFonts w:ascii="Times New Roman" w:eastAsia="Times New Roman" w:hAnsi="Times New Roman" w:cs="Times New Roman"/>
                <w:b/>
                <w:sz w:val="24"/>
                <w:szCs w:val="24"/>
                <w:lang w:eastAsia="en-US"/>
              </w:rPr>
              <w:t xml:space="preserve"> </w:t>
            </w:r>
          </w:p>
        </w:tc>
        <w:tc>
          <w:tcPr>
            <w:tcW w:w="4252" w:type="dxa"/>
            <w:vAlign w:val="center"/>
          </w:tcPr>
          <w:p w14:paraId="4BBBE46C" w14:textId="3CA40EFF"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4ACE033F" w14:textId="77777777">
        <w:tc>
          <w:tcPr>
            <w:tcW w:w="5495" w:type="dxa"/>
          </w:tcPr>
          <w:p w14:paraId="0D505923" w14:textId="50349DB3"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sz w:val="24"/>
                <w:szCs w:val="24"/>
                <w:lang w:eastAsia="en-US"/>
              </w:rPr>
              <w:t>Legal Entity Code</w:t>
            </w:r>
          </w:p>
        </w:tc>
        <w:tc>
          <w:tcPr>
            <w:tcW w:w="4252" w:type="dxa"/>
            <w:vAlign w:val="center"/>
          </w:tcPr>
          <w:p w14:paraId="5E785E7E" w14:textId="3D259405"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43F104F9" w14:textId="77777777">
        <w:tc>
          <w:tcPr>
            <w:tcW w:w="5495" w:type="dxa"/>
          </w:tcPr>
          <w:p w14:paraId="5C5F5FA0" w14:textId="47A6D090"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sz w:val="24"/>
                <w:szCs w:val="24"/>
                <w:lang w:eastAsia="en-US"/>
              </w:rPr>
              <w:t>VAT code</w:t>
            </w:r>
          </w:p>
        </w:tc>
        <w:tc>
          <w:tcPr>
            <w:tcW w:w="4252" w:type="dxa"/>
            <w:vAlign w:val="center"/>
          </w:tcPr>
          <w:p w14:paraId="51E471DD" w14:textId="20750900"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28AAB4D2" w14:textId="77777777">
        <w:tc>
          <w:tcPr>
            <w:tcW w:w="5495" w:type="dxa"/>
          </w:tcPr>
          <w:p w14:paraId="1058AE8F" w14:textId="2819D797"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sz w:val="24"/>
                <w:szCs w:val="24"/>
                <w:lang w:eastAsia="en-US"/>
              </w:rPr>
              <w:t>Settlement account</w:t>
            </w:r>
            <w:r w:rsidRPr="007753A3">
              <w:rPr>
                <w:rFonts w:ascii="Times New Roman" w:eastAsia="Times New Roman" w:hAnsi="Times New Roman" w:cs="Times New Roman"/>
                <w:sz w:val="24"/>
                <w:szCs w:val="24"/>
                <w:lang w:eastAsia="en-US"/>
              </w:rPr>
              <w:t xml:space="preserve"> </w:t>
            </w:r>
          </w:p>
        </w:tc>
        <w:tc>
          <w:tcPr>
            <w:tcW w:w="4252" w:type="dxa"/>
            <w:vAlign w:val="center"/>
          </w:tcPr>
          <w:p w14:paraId="352D5F38" w14:textId="6C332DDA"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55FD0810" w14:textId="77777777">
        <w:tc>
          <w:tcPr>
            <w:tcW w:w="5495" w:type="dxa"/>
          </w:tcPr>
          <w:p w14:paraId="37E7AF16" w14:textId="6F62A238"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sz w:val="24"/>
                <w:szCs w:val="24"/>
                <w:lang w:eastAsia="en-US"/>
              </w:rPr>
              <w:t>Bank, bank code</w:t>
            </w:r>
          </w:p>
        </w:tc>
        <w:tc>
          <w:tcPr>
            <w:tcW w:w="4252" w:type="dxa"/>
            <w:vAlign w:val="center"/>
          </w:tcPr>
          <w:p w14:paraId="4E34ADD1" w14:textId="0EE76C8D"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5E813C59" w14:textId="77777777">
        <w:tc>
          <w:tcPr>
            <w:tcW w:w="5495" w:type="dxa"/>
          </w:tcPr>
          <w:p w14:paraId="672B1F2F" w14:textId="7AFA27EC"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sz w:val="24"/>
                <w:szCs w:val="24"/>
                <w:lang w:eastAsia="en-US"/>
              </w:rPr>
              <w:t>Supplier</w:t>
            </w:r>
            <w:r>
              <w:rPr>
                <w:rFonts w:ascii="Times New Roman" w:eastAsia="Times New Roman" w:hAnsi="Times New Roman" w:cs="Times New Roman"/>
                <w:sz w:val="24"/>
                <w:szCs w:val="24"/>
                <w:lang w:eastAsia="en-US"/>
              </w:rPr>
              <w:t>’</w:t>
            </w:r>
            <w:r w:rsidRPr="007753A3">
              <w:rPr>
                <w:rFonts w:ascii="Times New Roman" w:eastAsia="Times New Roman" w:hAnsi="Times New Roman" w:cs="Times New Roman"/>
                <w:sz w:val="24"/>
                <w:szCs w:val="24"/>
                <w:lang w:eastAsia="en-US"/>
              </w:rPr>
              <w:t>s contact person responsible for contract performance (position, first name, last name, phone number, email address)</w:t>
            </w:r>
          </w:p>
        </w:tc>
        <w:tc>
          <w:tcPr>
            <w:tcW w:w="4252" w:type="dxa"/>
            <w:vAlign w:val="center"/>
          </w:tcPr>
          <w:p w14:paraId="7C5831F3" w14:textId="1DA473DA"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r w:rsidR="001A7F6A" w:rsidRPr="007753A3" w14:paraId="76CCC62E" w14:textId="77777777">
        <w:tc>
          <w:tcPr>
            <w:tcW w:w="5495" w:type="dxa"/>
          </w:tcPr>
          <w:p w14:paraId="1EF512F4" w14:textId="665A1E19" w:rsidR="001A7F6A" w:rsidRPr="007753A3" w:rsidRDefault="007753A3">
            <w:pPr>
              <w:spacing w:after="0" w:line="240" w:lineRule="auto"/>
              <w:rPr>
                <w:rFonts w:ascii="Times New Roman" w:eastAsia="Times New Roman" w:hAnsi="Times New Roman" w:cs="Times New Roman"/>
                <w:sz w:val="24"/>
                <w:szCs w:val="24"/>
                <w:lang w:eastAsia="en-US"/>
              </w:rPr>
            </w:pPr>
            <w:r w:rsidRPr="007753A3">
              <w:rPr>
                <w:rFonts w:ascii="Times New Roman" w:eastAsia="Times New Roman" w:hAnsi="Times New Roman" w:cs="Times New Roman"/>
                <w:sz w:val="24"/>
                <w:szCs w:val="24"/>
                <w:lang w:eastAsia="en-US"/>
              </w:rPr>
              <w:t>Person signing the Procurement Contract /</w:t>
            </w:r>
            <w:r w:rsidRPr="007753A3">
              <w:rPr>
                <w:rFonts w:ascii="Times New Roman" w:eastAsia="Times New Roman" w:hAnsi="Times New Roman" w:cs="Times New Roman"/>
                <w:i/>
                <w:iCs/>
                <w:sz w:val="24"/>
                <w:szCs w:val="24"/>
                <w:lang w:eastAsia="en-US"/>
              </w:rPr>
              <w:t>If the Procurement Contract is not signed by the director, please attach a power of attorney</w:t>
            </w:r>
            <w:r w:rsidRPr="007753A3">
              <w:rPr>
                <w:rFonts w:ascii="Times New Roman" w:eastAsia="Times New Roman" w:hAnsi="Times New Roman" w:cs="Times New Roman"/>
                <w:sz w:val="24"/>
                <w:szCs w:val="24"/>
                <w:lang w:eastAsia="en-US"/>
              </w:rPr>
              <w:t>/</w:t>
            </w:r>
          </w:p>
        </w:tc>
        <w:tc>
          <w:tcPr>
            <w:tcW w:w="4252" w:type="dxa"/>
            <w:vAlign w:val="center"/>
          </w:tcPr>
          <w:p w14:paraId="3AE4CE57" w14:textId="3597A6C2" w:rsidR="001A7F6A" w:rsidRPr="007753A3" w:rsidRDefault="00413A50">
            <w:pPr>
              <w:spacing w:after="0" w:line="240" w:lineRule="auto"/>
              <w:jc w:val="center"/>
              <w:rPr>
                <w:rFonts w:ascii="Times New Roman" w:eastAsia="Times New Roman" w:hAnsi="Times New Roman" w:cs="Times New Roman"/>
                <w:sz w:val="24"/>
                <w:szCs w:val="24"/>
                <w:lang w:eastAsia="en-US"/>
              </w:rPr>
            </w:pPr>
            <w:r w:rsidRPr="007753A3">
              <w:rPr>
                <w:rFonts w:ascii="Times New Roman" w:eastAsia="Times New Roman" w:hAnsi="Times New Roman" w:cs="Times New Roman"/>
                <w:i/>
                <w:iCs/>
                <w:sz w:val="24"/>
                <w:szCs w:val="20"/>
                <w:lang w:eastAsia="en-US"/>
              </w:rPr>
              <w:t>/</w:t>
            </w:r>
            <w:r w:rsidRPr="00413A50">
              <w:rPr>
                <w:rFonts w:ascii="Times New Roman" w:eastAsia="Times New Roman" w:hAnsi="Times New Roman" w:cs="Times New Roman"/>
                <w:i/>
                <w:iCs/>
                <w:sz w:val="24"/>
                <w:szCs w:val="20"/>
                <w:lang w:eastAsia="en-US"/>
              </w:rPr>
              <w:t>insert</w:t>
            </w:r>
            <w:r w:rsidRPr="007753A3">
              <w:rPr>
                <w:rFonts w:ascii="Times New Roman" w:eastAsia="Times New Roman" w:hAnsi="Times New Roman" w:cs="Times New Roman"/>
                <w:i/>
                <w:iCs/>
                <w:sz w:val="24"/>
                <w:szCs w:val="20"/>
                <w:lang w:eastAsia="en-US"/>
              </w:rPr>
              <w:t>/</w:t>
            </w:r>
          </w:p>
        </w:tc>
      </w:tr>
    </w:tbl>
    <w:p w14:paraId="28DBC61A" w14:textId="77777777" w:rsidR="001A7F6A" w:rsidRPr="007753A3" w:rsidRDefault="001A7F6A" w:rsidP="001A7F6A">
      <w:pPr>
        <w:spacing w:after="0" w:line="240" w:lineRule="auto"/>
        <w:jc w:val="both"/>
        <w:rPr>
          <w:rFonts w:ascii="Times New Roman" w:eastAsia="Times New Roman" w:hAnsi="Times New Roman" w:cs="Times New Roman"/>
          <w:sz w:val="24"/>
          <w:szCs w:val="24"/>
          <w:lang w:eastAsia="en-US"/>
        </w:rPr>
      </w:pPr>
    </w:p>
    <w:p w14:paraId="0A4531E3" w14:textId="7A95E224" w:rsidR="006F5A08" w:rsidRPr="007753A3" w:rsidRDefault="006F5A08" w:rsidP="006F5A08">
      <w:pPr>
        <w:widowControl w:val="0"/>
        <w:autoSpaceDE w:val="0"/>
        <w:autoSpaceDN w:val="0"/>
        <w:adjustRightInd w:val="0"/>
        <w:spacing w:after="0" w:line="20" w:lineRule="atLeast"/>
        <w:ind w:firstLine="284"/>
        <w:rPr>
          <w:rFonts w:ascii="Times New Roman" w:eastAsia="Times New Roman" w:hAnsi="Times New Roman" w:cs="Times New Roman"/>
          <w:bCs/>
          <w:i/>
          <w:sz w:val="24"/>
          <w:szCs w:val="24"/>
        </w:rPr>
      </w:pPr>
      <w:r w:rsidRPr="007753A3">
        <w:rPr>
          <w:rFonts w:ascii="Times New Roman" w:eastAsia="Times New Roman" w:hAnsi="Times New Roman" w:cs="Times New Roman"/>
          <w:bCs/>
          <w:i/>
          <w:sz w:val="24"/>
          <w:szCs w:val="24"/>
        </w:rPr>
        <w:t xml:space="preserve">1.1. </w:t>
      </w:r>
      <w:r w:rsidR="00413A50" w:rsidRPr="00413A50">
        <w:rPr>
          <w:rFonts w:ascii="Times New Roman" w:eastAsia="Times New Roman" w:hAnsi="Times New Roman" w:cs="Times New Roman"/>
          <w:bCs/>
          <w:i/>
          <w:sz w:val="24"/>
          <w:szCs w:val="24"/>
        </w:rPr>
        <w:t>By submitting this Tender, we confirm that we agree to all the procurement conditions set out in:</w:t>
      </w:r>
      <w:r w:rsidR="00413A50">
        <w:rPr>
          <w:rFonts w:ascii="Times New Roman" w:eastAsia="Times New Roman" w:hAnsi="Times New Roman" w:cs="Times New Roman"/>
          <w:bCs/>
          <w:i/>
          <w:sz w:val="24"/>
          <w:szCs w:val="24"/>
        </w:rPr>
        <w:t xml:space="preserve"> </w:t>
      </w:r>
    </w:p>
    <w:p w14:paraId="1B977D9A" w14:textId="10A3ADAF" w:rsidR="006F5A08" w:rsidRPr="007753A3" w:rsidRDefault="006F5A08" w:rsidP="006F5A08">
      <w:pPr>
        <w:widowControl w:val="0"/>
        <w:autoSpaceDE w:val="0"/>
        <w:autoSpaceDN w:val="0"/>
        <w:adjustRightInd w:val="0"/>
        <w:spacing w:after="0" w:line="20" w:lineRule="atLeast"/>
        <w:ind w:firstLine="284"/>
        <w:rPr>
          <w:rFonts w:ascii="Times New Roman" w:eastAsia="Times New Roman" w:hAnsi="Times New Roman" w:cs="Times New Roman"/>
          <w:bCs/>
          <w:i/>
          <w:sz w:val="24"/>
          <w:szCs w:val="24"/>
        </w:rPr>
      </w:pPr>
      <w:r w:rsidRPr="007753A3">
        <w:rPr>
          <w:rFonts w:ascii="Times New Roman" w:eastAsia="Times New Roman" w:hAnsi="Times New Roman" w:cs="Times New Roman"/>
          <w:bCs/>
          <w:i/>
          <w:sz w:val="24"/>
          <w:szCs w:val="24"/>
        </w:rPr>
        <w:t xml:space="preserve">1) </w:t>
      </w:r>
      <w:r w:rsidR="00413A50" w:rsidRPr="00413A50">
        <w:rPr>
          <w:rFonts w:ascii="Times New Roman" w:eastAsia="Times New Roman" w:hAnsi="Times New Roman" w:cs="Times New Roman"/>
          <w:bCs/>
          <w:i/>
          <w:sz w:val="24"/>
          <w:szCs w:val="24"/>
        </w:rPr>
        <w:t>these Procurement Documents;</w:t>
      </w:r>
    </w:p>
    <w:p w14:paraId="3D001B85" w14:textId="3C67C272" w:rsidR="006F5A08" w:rsidRPr="007753A3" w:rsidRDefault="006F5A08" w:rsidP="006F5A08">
      <w:pPr>
        <w:widowControl w:val="0"/>
        <w:autoSpaceDE w:val="0"/>
        <w:autoSpaceDN w:val="0"/>
        <w:adjustRightInd w:val="0"/>
        <w:spacing w:after="0" w:line="20" w:lineRule="atLeast"/>
        <w:ind w:firstLine="284"/>
        <w:jc w:val="both"/>
        <w:rPr>
          <w:rFonts w:ascii="Times New Roman" w:eastAsia="Times New Roman" w:hAnsi="Times New Roman" w:cs="Times New Roman"/>
          <w:bCs/>
          <w:i/>
          <w:sz w:val="24"/>
          <w:szCs w:val="24"/>
        </w:rPr>
      </w:pPr>
      <w:r w:rsidRPr="007753A3">
        <w:rPr>
          <w:rFonts w:ascii="Times New Roman" w:eastAsia="Times New Roman" w:hAnsi="Times New Roman" w:cs="Times New Roman"/>
          <w:bCs/>
          <w:i/>
          <w:sz w:val="24"/>
          <w:szCs w:val="24"/>
        </w:rPr>
        <w:t xml:space="preserve">2) </w:t>
      </w:r>
      <w:r w:rsidR="00413A50" w:rsidRPr="00413A50">
        <w:rPr>
          <w:rFonts w:ascii="Times New Roman" w:eastAsia="Times New Roman" w:hAnsi="Times New Roman" w:cs="Times New Roman"/>
          <w:bCs/>
          <w:i/>
          <w:sz w:val="24"/>
          <w:szCs w:val="24"/>
        </w:rPr>
        <w:t>other procurement documents (including any clarifications and amendments thereto).</w:t>
      </w:r>
      <w:r w:rsidR="00413A50">
        <w:rPr>
          <w:rFonts w:ascii="Times New Roman" w:eastAsia="Times New Roman" w:hAnsi="Times New Roman" w:cs="Times New Roman"/>
          <w:bCs/>
          <w:i/>
          <w:sz w:val="24"/>
          <w:szCs w:val="24"/>
        </w:rPr>
        <w:t xml:space="preserve"> </w:t>
      </w:r>
    </w:p>
    <w:p w14:paraId="6F59C61A" w14:textId="77777777" w:rsidR="006F5A08" w:rsidRPr="007753A3" w:rsidRDefault="006F5A08" w:rsidP="001A7F6A">
      <w:pPr>
        <w:widowControl w:val="0"/>
        <w:autoSpaceDE w:val="0"/>
        <w:autoSpaceDN w:val="0"/>
        <w:adjustRightInd w:val="0"/>
        <w:spacing w:after="0" w:line="20" w:lineRule="atLeast"/>
        <w:ind w:firstLine="284"/>
        <w:jc w:val="both"/>
        <w:rPr>
          <w:rFonts w:ascii="Times New Roman" w:eastAsia="Times New Roman" w:hAnsi="Times New Roman" w:cs="Times New Roman"/>
          <w:b/>
          <w:i/>
          <w:sz w:val="24"/>
          <w:szCs w:val="24"/>
        </w:rPr>
      </w:pPr>
    </w:p>
    <w:p w14:paraId="2FE36BC2" w14:textId="013AAE86" w:rsidR="006F5A08" w:rsidRPr="007753A3" w:rsidRDefault="001A7F6A" w:rsidP="001A7F6A">
      <w:pPr>
        <w:widowControl w:val="0"/>
        <w:autoSpaceDE w:val="0"/>
        <w:autoSpaceDN w:val="0"/>
        <w:adjustRightInd w:val="0"/>
        <w:spacing w:after="0" w:line="20" w:lineRule="atLeast"/>
        <w:ind w:firstLine="284"/>
        <w:jc w:val="both"/>
        <w:rPr>
          <w:bCs/>
        </w:rPr>
      </w:pPr>
      <w:r w:rsidRPr="007753A3">
        <w:rPr>
          <w:rFonts w:ascii="Times New Roman" w:eastAsia="Times New Roman" w:hAnsi="Times New Roman" w:cs="Times New Roman"/>
          <w:b/>
          <w:i/>
          <w:sz w:val="24"/>
          <w:szCs w:val="24"/>
        </w:rPr>
        <w:t xml:space="preserve">2. </w:t>
      </w:r>
      <w:r w:rsidR="006F5A08" w:rsidRPr="007753A3">
        <w:rPr>
          <w:rFonts w:ascii="Times New Roman" w:eastAsia="Times New Roman" w:hAnsi="Times New Roman" w:cs="Times New Roman"/>
          <w:b/>
          <w:i/>
          <w:sz w:val="24"/>
          <w:szCs w:val="24"/>
        </w:rPr>
        <w:tab/>
      </w:r>
      <w:r w:rsidR="00413A50" w:rsidRPr="00413A50">
        <w:rPr>
          <w:rFonts w:ascii="Times New Roman" w:eastAsia="Times New Roman" w:hAnsi="Times New Roman" w:cs="Times New Roman"/>
          <w:b/>
          <w:i/>
          <w:sz w:val="24"/>
          <w:szCs w:val="24"/>
        </w:rPr>
        <w:t xml:space="preserve">INFORMATION ON THE ECONOMIC OPERATORS WHOSE CAPACITIES ARE RELIED UPON BY THE TENDERER PURSUANT TO ARTICLE 49 OF THE LAW ON PUBLIC PROCUREMENT (PPL) IN ORDER TO MEET THE QUALIFICATION </w:t>
      </w:r>
      <w:r w:rsidR="00413A50" w:rsidRPr="00413A50">
        <w:rPr>
          <w:rFonts w:ascii="Times New Roman" w:eastAsia="Times New Roman" w:hAnsi="Times New Roman" w:cs="Times New Roman"/>
          <w:b/>
          <w:i/>
          <w:sz w:val="24"/>
          <w:szCs w:val="24"/>
        </w:rPr>
        <w:lastRenderedPageBreak/>
        <w:t>REQUIREMENTS SET OUT IN THE PROCUREMENT DOCUMENTS (IF SUCH REQUIREMENTS APPLY)</w:t>
      </w:r>
      <w:r w:rsidR="006F5A08" w:rsidRPr="007753A3">
        <w:rPr>
          <w:rFonts w:ascii="Times New Roman" w:eastAsia="Times New Roman" w:hAnsi="Times New Roman" w:cs="Times New Roman"/>
          <w:b/>
          <w:i/>
          <w:sz w:val="24"/>
          <w:szCs w:val="24"/>
        </w:rPr>
        <w:t xml:space="preserve"> </w:t>
      </w:r>
      <w:r w:rsidR="00413A50" w:rsidRPr="00413A50">
        <w:rPr>
          <w:rFonts w:ascii="Times New Roman" w:eastAsia="Times New Roman" w:hAnsi="Times New Roman" w:cs="Times New Roman"/>
          <w:bCs/>
          <w:i/>
          <w:sz w:val="24"/>
          <w:szCs w:val="24"/>
        </w:rPr>
        <w:t>including natural persons (quasi-subcontractors) whose qualifications or professional capacities are relied upon to meet the qualification requirements and whom the Tenderer intends to employ in the event of being awarded the procurement contract</w:t>
      </w:r>
      <w:r w:rsidR="006F5A08" w:rsidRPr="007753A3">
        <w:rPr>
          <w:rFonts w:ascii="Times New Roman" w:eastAsia="Times New Roman" w:hAnsi="Times New Roman" w:cs="Times New Roman"/>
          <w:bCs/>
          <w:i/>
          <w:sz w:val="24"/>
          <w:szCs w:val="24"/>
        </w:rPr>
        <w:t>)</w:t>
      </w:r>
      <w:r w:rsidR="006F5A08" w:rsidRPr="007753A3">
        <w:rPr>
          <w:bCs/>
        </w:rPr>
        <w:t xml:space="preserve"> </w:t>
      </w:r>
    </w:p>
    <w:p w14:paraId="124BA2CC" w14:textId="00567ED0" w:rsidR="001A7F6A" w:rsidRPr="007753A3" w:rsidRDefault="006F5A08" w:rsidP="001A7F6A">
      <w:pPr>
        <w:widowControl w:val="0"/>
        <w:autoSpaceDE w:val="0"/>
        <w:autoSpaceDN w:val="0"/>
        <w:adjustRightInd w:val="0"/>
        <w:spacing w:after="0" w:line="20" w:lineRule="atLeast"/>
        <w:ind w:firstLine="284"/>
        <w:jc w:val="both"/>
        <w:rPr>
          <w:rFonts w:ascii="Times New Roman" w:eastAsia="Times New Roman" w:hAnsi="Times New Roman" w:cs="Times New Roman"/>
          <w:bCs/>
          <w:sz w:val="24"/>
          <w:szCs w:val="24"/>
        </w:rPr>
      </w:pPr>
      <w:r w:rsidRPr="007753A3">
        <w:rPr>
          <w:rFonts w:ascii="Times New Roman" w:eastAsia="Times New Roman" w:hAnsi="Times New Roman" w:cs="Times New Roman"/>
          <w:bCs/>
          <w:i/>
          <w:sz w:val="24"/>
          <w:szCs w:val="24"/>
        </w:rPr>
        <w:t>(</w:t>
      </w:r>
      <w:r w:rsidR="00413A50" w:rsidRPr="00413A50">
        <w:rPr>
          <w:rFonts w:ascii="Times New Roman" w:eastAsia="Times New Roman" w:hAnsi="Times New Roman" w:cs="Times New Roman"/>
          <w:bCs/>
          <w:i/>
          <w:sz w:val="24"/>
          <w:szCs w:val="24"/>
        </w:rPr>
        <w:t>to be completed if the Tenderer relies on the capacities of other economic operators pursuant to Article 49 of the Law on Public Procurement (PPL)</w:t>
      </w:r>
      <w:r w:rsidRPr="007753A3">
        <w:rPr>
          <w:rFonts w:ascii="Times New Roman" w:eastAsia="Times New Roman" w:hAnsi="Times New Roman" w:cs="Times New Roman"/>
          <w:bCs/>
          <w:i/>
          <w:sz w:val="24"/>
          <w:szCs w:val="24"/>
        </w:rPr>
        <w:t>)</w:t>
      </w:r>
    </w:p>
    <w:tbl>
      <w:tblPr>
        <w:tblStyle w:val="CV11"/>
        <w:tblW w:w="9634" w:type="dxa"/>
        <w:tblInd w:w="0" w:type="dxa"/>
        <w:tblLook w:val="04A0" w:firstRow="1" w:lastRow="0" w:firstColumn="1" w:lastColumn="0" w:noHBand="0" w:noVBand="1"/>
      </w:tblPr>
      <w:tblGrid>
        <w:gridCol w:w="1213"/>
        <w:gridCol w:w="2853"/>
        <w:gridCol w:w="2763"/>
        <w:gridCol w:w="2805"/>
      </w:tblGrid>
      <w:tr w:rsidR="006F5A08" w:rsidRPr="007753A3" w14:paraId="18161856" w14:textId="77777777" w:rsidTr="006F5A08">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276E9A1D" w14:textId="2685BC43" w:rsidR="006F5A08" w:rsidRPr="007753A3" w:rsidRDefault="00413A50" w:rsidP="006F5A08">
            <w:pPr>
              <w:spacing w:line="300" w:lineRule="auto"/>
              <w:jc w:val="center"/>
              <w:rPr>
                <w:rFonts w:ascii="Calibri" w:eastAsia="Times New Roman" w:hAnsi="Calibri" w:cs="Calibri"/>
                <w:bCs/>
                <w:lang w:val="en-GB"/>
              </w:rPr>
            </w:pPr>
            <w:r>
              <w:rPr>
                <w:rFonts w:ascii="Calibri" w:eastAsia="Times New Roman" w:hAnsi="Calibri" w:cs="Calibri"/>
                <w:bCs/>
                <w:lang w:val="en-GB"/>
              </w:rPr>
              <w:t>No.</w:t>
            </w:r>
          </w:p>
        </w:tc>
        <w:tc>
          <w:tcPr>
            <w:tcW w:w="3166" w:type="dxa"/>
            <w:tcBorders>
              <w:top w:val="single" w:sz="4" w:space="0" w:color="000000"/>
              <w:left w:val="single" w:sz="4" w:space="0" w:color="000000"/>
              <w:bottom w:val="single" w:sz="4" w:space="0" w:color="000000"/>
              <w:right w:val="single" w:sz="4" w:space="0" w:color="000000"/>
            </w:tcBorders>
            <w:shd w:val="clear" w:color="auto" w:fill="F2F2F2"/>
            <w:hideMark/>
          </w:tcPr>
          <w:p w14:paraId="591B0368" w14:textId="78AD24CF" w:rsidR="006F5A08" w:rsidRPr="007753A3" w:rsidRDefault="00413A50" w:rsidP="006F5A08">
            <w:pPr>
              <w:spacing w:line="240" w:lineRule="auto"/>
              <w:jc w:val="center"/>
              <w:rPr>
                <w:rFonts w:ascii="Calibri" w:eastAsia="Times New Roman" w:hAnsi="Calibri" w:cs="Calibri"/>
                <w:bCs/>
                <w:lang w:val="en-GB"/>
              </w:rPr>
            </w:pPr>
            <w:r w:rsidRPr="00413A50">
              <w:rPr>
                <w:rFonts w:ascii="Calibri" w:eastAsia="Times New Roman" w:hAnsi="Calibri" w:cs="Calibri"/>
                <w:bCs/>
                <w:lang w:val="en-GB"/>
              </w:rPr>
              <w:t>Name of the economic operator, legal entity code, address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hideMark/>
          </w:tcPr>
          <w:p w14:paraId="7C5E8172" w14:textId="6E8621AB" w:rsidR="006F5A08" w:rsidRPr="007753A3" w:rsidRDefault="00413A50" w:rsidP="006F5A08">
            <w:pPr>
              <w:spacing w:line="240" w:lineRule="auto"/>
              <w:jc w:val="center"/>
              <w:rPr>
                <w:rFonts w:ascii="Calibri" w:eastAsia="Times New Roman" w:hAnsi="Calibri" w:cs="Calibri"/>
                <w:bCs/>
                <w:lang w:val="en-GB"/>
              </w:rPr>
            </w:pPr>
            <w:r w:rsidRPr="00413A50">
              <w:rPr>
                <w:rFonts w:ascii="Calibri" w:eastAsia="Times New Roman" w:hAnsi="Calibri" w:cs="Calibri"/>
                <w:bCs/>
                <w:lang w:val="en-GB"/>
              </w:rPr>
              <w:t>Reference to the provision of the procurement notice under which the economic operator’s capacities are relied upon in order to meet the requirement</w:t>
            </w:r>
          </w:p>
        </w:tc>
        <w:tc>
          <w:tcPr>
            <w:tcW w:w="3005" w:type="dxa"/>
            <w:tcBorders>
              <w:top w:val="single" w:sz="4" w:space="0" w:color="000000"/>
              <w:left w:val="single" w:sz="4" w:space="0" w:color="000000"/>
              <w:bottom w:val="single" w:sz="4" w:space="0" w:color="000000"/>
              <w:right w:val="single" w:sz="4" w:space="0" w:color="000000"/>
            </w:tcBorders>
            <w:shd w:val="clear" w:color="auto" w:fill="F2F2F2"/>
            <w:hideMark/>
          </w:tcPr>
          <w:p w14:paraId="5098FC5B" w14:textId="2228FA9C" w:rsidR="006F5A08" w:rsidRPr="007753A3" w:rsidRDefault="00413A50" w:rsidP="006F5A08">
            <w:pPr>
              <w:spacing w:line="240" w:lineRule="auto"/>
              <w:jc w:val="center"/>
              <w:rPr>
                <w:rFonts w:ascii="Calibri" w:eastAsia="Times New Roman" w:hAnsi="Calibri" w:cs="Calibri"/>
                <w:bCs/>
                <w:lang w:val="en-GB"/>
              </w:rPr>
            </w:pPr>
            <w:r w:rsidRPr="00413A50">
              <w:rPr>
                <w:rFonts w:ascii="Calibri" w:eastAsia="Times New Roman" w:hAnsi="Calibri" w:cs="Arial"/>
                <w:lang w:val="en-GB"/>
              </w:rPr>
              <w:t>Description of the capacities relied upon and/or the part of the contract subject matter transferred for performance to the economic operator or natural person (quasi-subcontractor)</w:t>
            </w:r>
            <w:r>
              <w:rPr>
                <w:rFonts w:ascii="Calibri" w:eastAsia="Times New Roman" w:hAnsi="Calibri" w:cs="Arial"/>
                <w:lang w:val="en-GB"/>
              </w:rPr>
              <w:t xml:space="preserve"> </w:t>
            </w:r>
          </w:p>
        </w:tc>
      </w:tr>
      <w:tr w:rsidR="006F5A08" w:rsidRPr="007753A3" w14:paraId="0CE8F0AA"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22B05696" w14:textId="77777777" w:rsidR="006F5A08" w:rsidRPr="007753A3" w:rsidRDefault="006F5A08" w:rsidP="006F5A08">
            <w:pPr>
              <w:spacing w:line="300" w:lineRule="auto"/>
              <w:rPr>
                <w:rFonts w:ascii="Calibri" w:eastAsia="Times New Roman" w:hAnsi="Calibri" w:cs="Calibri"/>
                <w:bCs/>
                <w:lang w:val="en-GB"/>
              </w:rPr>
            </w:pPr>
            <w:r w:rsidRPr="007753A3">
              <w:rPr>
                <w:rFonts w:ascii="Calibri" w:eastAsia="Times New Roman" w:hAnsi="Calibri" w:cs="Calibri"/>
                <w:bCs/>
                <w:lang w:val="en-GB"/>
              </w:rPr>
              <w:t>1.</w:t>
            </w:r>
          </w:p>
        </w:tc>
        <w:tc>
          <w:tcPr>
            <w:tcW w:w="3166" w:type="dxa"/>
            <w:tcBorders>
              <w:top w:val="single" w:sz="4" w:space="0" w:color="000000"/>
              <w:left w:val="single" w:sz="4" w:space="0" w:color="000000"/>
              <w:bottom w:val="single" w:sz="4" w:space="0" w:color="000000"/>
              <w:right w:val="single" w:sz="4" w:space="0" w:color="000000"/>
            </w:tcBorders>
          </w:tcPr>
          <w:p w14:paraId="61F68CEF" w14:textId="77777777" w:rsidR="006F5A08" w:rsidRPr="007753A3" w:rsidRDefault="006F5A08" w:rsidP="006F5A08">
            <w:pPr>
              <w:spacing w:line="300" w:lineRule="auto"/>
              <w:rPr>
                <w:rFonts w:ascii="Calibri" w:eastAsia="Times New Roman" w:hAnsi="Calibri" w:cs="Calibri"/>
                <w:bCs/>
                <w:lang w:val="en-GB"/>
              </w:rPr>
            </w:pPr>
          </w:p>
        </w:tc>
        <w:tc>
          <w:tcPr>
            <w:tcW w:w="2977" w:type="dxa"/>
            <w:tcBorders>
              <w:top w:val="single" w:sz="4" w:space="0" w:color="000000"/>
              <w:left w:val="single" w:sz="4" w:space="0" w:color="000000"/>
              <w:bottom w:val="single" w:sz="4" w:space="0" w:color="000000"/>
              <w:right w:val="single" w:sz="4" w:space="0" w:color="000000"/>
            </w:tcBorders>
          </w:tcPr>
          <w:p w14:paraId="4A89A1DD" w14:textId="77777777" w:rsidR="006F5A08" w:rsidRPr="007753A3" w:rsidRDefault="006F5A08" w:rsidP="006F5A08">
            <w:pPr>
              <w:spacing w:line="300" w:lineRule="auto"/>
              <w:rPr>
                <w:rFonts w:ascii="Calibri" w:eastAsia="Times New Roman" w:hAnsi="Calibri" w:cs="Calibri"/>
                <w:bCs/>
                <w:lang w:val="en-GB"/>
              </w:rPr>
            </w:pPr>
          </w:p>
        </w:tc>
        <w:tc>
          <w:tcPr>
            <w:tcW w:w="3005" w:type="dxa"/>
            <w:tcBorders>
              <w:top w:val="single" w:sz="4" w:space="0" w:color="000000"/>
              <w:left w:val="single" w:sz="4" w:space="0" w:color="000000"/>
              <w:bottom w:val="single" w:sz="4" w:space="0" w:color="000000"/>
              <w:right w:val="single" w:sz="4" w:space="0" w:color="000000"/>
            </w:tcBorders>
          </w:tcPr>
          <w:p w14:paraId="1D136A7D" w14:textId="77777777" w:rsidR="006F5A08" w:rsidRPr="007753A3" w:rsidRDefault="006F5A08" w:rsidP="006F5A08">
            <w:pPr>
              <w:spacing w:line="300" w:lineRule="auto"/>
              <w:rPr>
                <w:rFonts w:ascii="Calibri" w:eastAsia="Times New Roman" w:hAnsi="Calibri" w:cs="Calibri"/>
                <w:bCs/>
                <w:lang w:val="en-GB"/>
              </w:rPr>
            </w:pPr>
          </w:p>
        </w:tc>
      </w:tr>
      <w:tr w:rsidR="006F5A08" w:rsidRPr="007753A3" w14:paraId="6600E270"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5F656686" w14:textId="77777777" w:rsidR="006F5A08" w:rsidRPr="007753A3" w:rsidRDefault="006F5A08" w:rsidP="006F5A08">
            <w:pPr>
              <w:spacing w:line="300" w:lineRule="auto"/>
              <w:rPr>
                <w:rFonts w:ascii="Calibri" w:eastAsia="Times New Roman" w:hAnsi="Calibri" w:cs="Calibri"/>
                <w:bCs/>
                <w:lang w:val="en-GB"/>
              </w:rPr>
            </w:pPr>
            <w:r w:rsidRPr="007753A3">
              <w:rPr>
                <w:rFonts w:ascii="Calibri" w:eastAsia="Times New Roman" w:hAnsi="Calibri" w:cs="Calibri"/>
                <w:bCs/>
                <w:lang w:val="en-GB"/>
              </w:rPr>
              <w:t>2.</w:t>
            </w:r>
          </w:p>
        </w:tc>
        <w:tc>
          <w:tcPr>
            <w:tcW w:w="3166" w:type="dxa"/>
            <w:tcBorders>
              <w:top w:val="single" w:sz="4" w:space="0" w:color="000000"/>
              <w:left w:val="single" w:sz="4" w:space="0" w:color="000000"/>
              <w:bottom w:val="single" w:sz="4" w:space="0" w:color="000000"/>
              <w:right w:val="single" w:sz="4" w:space="0" w:color="000000"/>
            </w:tcBorders>
          </w:tcPr>
          <w:p w14:paraId="501B086F" w14:textId="77777777" w:rsidR="006F5A08" w:rsidRPr="007753A3" w:rsidRDefault="006F5A08" w:rsidP="006F5A08">
            <w:pPr>
              <w:spacing w:line="300" w:lineRule="auto"/>
              <w:rPr>
                <w:rFonts w:ascii="Calibri" w:eastAsia="Times New Roman" w:hAnsi="Calibri" w:cs="Calibri"/>
                <w:bCs/>
                <w:lang w:val="en-GB"/>
              </w:rPr>
            </w:pPr>
          </w:p>
        </w:tc>
        <w:tc>
          <w:tcPr>
            <w:tcW w:w="2977" w:type="dxa"/>
            <w:tcBorders>
              <w:top w:val="single" w:sz="4" w:space="0" w:color="000000"/>
              <w:left w:val="single" w:sz="4" w:space="0" w:color="000000"/>
              <w:bottom w:val="single" w:sz="4" w:space="0" w:color="000000"/>
              <w:right w:val="single" w:sz="4" w:space="0" w:color="000000"/>
            </w:tcBorders>
          </w:tcPr>
          <w:p w14:paraId="381F576D" w14:textId="77777777" w:rsidR="006F5A08" w:rsidRPr="007753A3" w:rsidRDefault="006F5A08" w:rsidP="006F5A08">
            <w:pPr>
              <w:spacing w:line="300" w:lineRule="auto"/>
              <w:rPr>
                <w:rFonts w:ascii="Calibri" w:eastAsia="Times New Roman" w:hAnsi="Calibri" w:cs="Calibri"/>
                <w:bCs/>
                <w:lang w:val="en-GB"/>
              </w:rPr>
            </w:pPr>
          </w:p>
        </w:tc>
        <w:tc>
          <w:tcPr>
            <w:tcW w:w="3005" w:type="dxa"/>
            <w:tcBorders>
              <w:top w:val="single" w:sz="4" w:space="0" w:color="000000"/>
              <w:left w:val="single" w:sz="4" w:space="0" w:color="000000"/>
              <w:bottom w:val="single" w:sz="4" w:space="0" w:color="000000"/>
              <w:right w:val="single" w:sz="4" w:space="0" w:color="000000"/>
            </w:tcBorders>
          </w:tcPr>
          <w:p w14:paraId="2569C6EB" w14:textId="77777777" w:rsidR="006F5A08" w:rsidRPr="007753A3" w:rsidRDefault="006F5A08" w:rsidP="006F5A08">
            <w:pPr>
              <w:spacing w:line="300" w:lineRule="auto"/>
              <w:rPr>
                <w:rFonts w:ascii="Calibri" w:eastAsia="Times New Roman" w:hAnsi="Calibri" w:cs="Calibri"/>
                <w:bCs/>
                <w:lang w:val="en-GB"/>
              </w:rPr>
            </w:pPr>
          </w:p>
        </w:tc>
      </w:tr>
      <w:bookmarkEnd w:id="0"/>
    </w:tbl>
    <w:p w14:paraId="46BA4B46" w14:textId="78918385" w:rsidR="001A7F6A" w:rsidRPr="007753A3" w:rsidRDefault="001A7F6A" w:rsidP="006F5A08">
      <w:pPr>
        <w:pStyle w:val="Sraopastraipa"/>
        <w:tabs>
          <w:tab w:val="left" w:pos="0"/>
        </w:tabs>
        <w:spacing w:after="0" w:line="240" w:lineRule="auto"/>
        <w:jc w:val="both"/>
        <w:rPr>
          <w:rFonts w:ascii="Times New Roman" w:eastAsia="Calibri" w:hAnsi="Times New Roman" w:cs="Times New Roman"/>
          <w:b/>
        </w:rPr>
      </w:pPr>
    </w:p>
    <w:p w14:paraId="7A43025B" w14:textId="55CB3635" w:rsidR="004E220D" w:rsidRPr="007753A3" w:rsidRDefault="006F5A08" w:rsidP="006F5A08">
      <w:pPr>
        <w:pStyle w:val="Sraopastraipa"/>
        <w:spacing w:line="240" w:lineRule="auto"/>
        <w:ind w:left="567"/>
        <w:jc w:val="center"/>
        <w:rPr>
          <w:rFonts w:ascii="Times New Roman" w:hAnsi="Times New Roman" w:cs="Times New Roman"/>
          <w:b/>
          <w:bCs/>
        </w:rPr>
      </w:pPr>
      <w:r w:rsidRPr="007753A3">
        <w:rPr>
          <w:rFonts w:ascii="Times New Roman" w:hAnsi="Times New Roman" w:cs="Times New Roman"/>
          <w:b/>
          <w:bCs/>
        </w:rPr>
        <w:t xml:space="preserve">3. </w:t>
      </w:r>
      <w:r w:rsidR="00413A50" w:rsidRPr="00413A50">
        <w:rPr>
          <w:rFonts w:ascii="Times New Roman" w:hAnsi="Times New Roman" w:cs="Times New Roman"/>
          <w:b/>
          <w:bCs/>
        </w:rPr>
        <w:t>INFORMATION ON KNOWN SUBCONTRACTORS AND THE PARTS OF THE CONTRACT TO BE PERFORMED BY THEM</w:t>
      </w:r>
      <w:r w:rsidR="00413A50">
        <w:rPr>
          <w:rFonts w:ascii="Times New Roman" w:hAnsi="Times New Roman" w:cs="Times New Roman"/>
          <w:b/>
          <w:bCs/>
        </w:rPr>
        <w:t xml:space="preserve"> </w:t>
      </w:r>
    </w:p>
    <w:p w14:paraId="1C3D340D" w14:textId="3F381FF2" w:rsidR="006F5A08" w:rsidRPr="007753A3" w:rsidRDefault="006F5A08" w:rsidP="006F5A08">
      <w:pPr>
        <w:pStyle w:val="Sraopastraipa"/>
        <w:spacing w:line="240" w:lineRule="auto"/>
        <w:ind w:left="567"/>
        <w:jc w:val="center"/>
        <w:rPr>
          <w:rFonts w:ascii="Calibri" w:eastAsia="Calibri" w:hAnsi="Calibri" w:cs="Calibri"/>
          <w:i/>
          <w:iCs/>
        </w:rPr>
      </w:pPr>
      <w:r w:rsidRPr="007753A3">
        <w:rPr>
          <w:rFonts w:ascii="Calibri" w:eastAsia="Calibri" w:hAnsi="Calibri" w:cs="Calibri"/>
          <w:i/>
          <w:iCs/>
        </w:rPr>
        <w:t>(</w:t>
      </w:r>
      <w:r w:rsidR="00413A50" w:rsidRPr="00413A50">
        <w:rPr>
          <w:rFonts w:ascii="Calibri" w:eastAsia="Calibri" w:hAnsi="Calibri" w:cs="Calibri"/>
          <w:i/>
          <w:iCs/>
        </w:rPr>
        <w:t>to be completed if the Tenderer engages subcontractors</w:t>
      </w:r>
      <w:r w:rsidRPr="007753A3">
        <w:rPr>
          <w:rFonts w:ascii="Calibri" w:eastAsia="Calibri" w:hAnsi="Calibri" w:cs="Calibri"/>
          <w:i/>
          <w:iCs/>
        </w:rPr>
        <w:t>)</w:t>
      </w:r>
    </w:p>
    <w:tbl>
      <w:tblPr>
        <w:tblStyle w:val="CV12"/>
        <w:tblW w:w="9634" w:type="dxa"/>
        <w:tblInd w:w="0" w:type="dxa"/>
        <w:tblLook w:val="04A0" w:firstRow="1" w:lastRow="0" w:firstColumn="1" w:lastColumn="0" w:noHBand="0" w:noVBand="1"/>
      </w:tblPr>
      <w:tblGrid>
        <w:gridCol w:w="1213"/>
        <w:gridCol w:w="3771"/>
        <w:gridCol w:w="4650"/>
      </w:tblGrid>
      <w:tr w:rsidR="006F5A08" w:rsidRPr="007753A3" w14:paraId="7864750B" w14:textId="77777777" w:rsidTr="006F5A08">
        <w:tc>
          <w:tcPr>
            <w:tcW w:w="486" w:type="dxa"/>
            <w:tcBorders>
              <w:top w:val="single" w:sz="4" w:space="0" w:color="000000"/>
              <w:left w:val="single" w:sz="4" w:space="0" w:color="000000"/>
              <w:bottom w:val="single" w:sz="4" w:space="0" w:color="000000"/>
              <w:right w:val="single" w:sz="4" w:space="0" w:color="000000"/>
            </w:tcBorders>
            <w:shd w:val="clear" w:color="auto" w:fill="F2F2F2"/>
            <w:hideMark/>
          </w:tcPr>
          <w:p w14:paraId="6907627E" w14:textId="3EF854EC" w:rsidR="006F5A08" w:rsidRPr="007753A3" w:rsidRDefault="00413A50" w:rsidP="006F5A08">
            <w:pPr>
              <w:spacing w:line="300" w:lineRule="auto"/>
              <w:jc w:val="center"/>
              <w:rPr>
                <w:rFonts w:ascii="Calibri" w:eastAsia="Times New Roman" w:hAnsi="Calibri" w:cs="Calibri"/>
                <w:bCs/>
                <w:lang w:val="en-GB"/>
              </w:rPr>
            </w:pPr>
            <w:r>
              <w:rPr>
                <w:rFonts w:ascii="Calibri" w:eastAsia="Times New Roman" w:hAnsi="Calibri" w:cs="Calibri"/>
                <w:bCs/>
                <w:lang w:val="en-GB"/>
              </w:rPr>
              <w:t>No.</w:t>
            </w:r>
            <w:r>
              <w:rPr>
                <w:rFonts w:ascii="Calibri" w:eastAsia="Times New Roman" w:hAnsi="Calibri" w:cs="Calibri"/>
                <w:bCs/>
                <w:lang w:val="en-GB"/>
              </w:rPr>
              <w:t xml:space="preserve"> </w:t>
            </w:r>
          </w:p>
        </w:tc>
        <w:tc>
          <w:tcPr>
            <w:tcW w:w="4101" w:type="dxa"/>
            <w:tcBorders>
              <w:top w:val="single" w:sz="4" w:space="0" w:color="000000"/>
              <w:left w:val="single" w:sz="4" w:space="0" w:color="000000"/>
              <w:bottom w:val="single" w:sz="4" w:space="0" w:color="000000"/>
              <w:right w:val="single" w:sz="4" w:space="0" w:color="000000"/>
            </w:tcBorders>
            <w:shd w:val="clear" w:color="auto" w:fill="F2F2F2"/>
            <w:hideMark/>
          </w:tcPr>
          <w:p w14:paraId="5B5A6DAA" w14:textId="50D2A77A" w:rsidR="006F5A08" w:rsidRPr="007753A3" w:rsidRDefault="00413A50" w:rsidP="006F5A08">
            <w:pPr>
              <w:spacing w:line="240" w:lineRule="auto"/>
              <w:jc w:val="center"/>
              <w:rPr>
                <w:rFonts w:ascii="Calibri" w:eastAsia="Times New Roman" w:hAnsi="Calibri" w:cs="Calibri"/>
                <w:bCs/>
                <w:lang w:val="en-GB"/>
              </w:rPr>
            </w:pPr>
            <w:r w:rsidRPr="00413A50">
              <w:rPr>
                <w:rFonts w:ascii="Calibri" w:eastAsia="Times New Roman" w:hAnsi="Calibri" w:cs="Calibri"/>
                <w:bCs/>
                <w:lang w:val="en-GB"/>
              </w:rPr>
              <w:t>Name of the subcontractor, legal entity code, address</w:t>
            </w:r>
            <w:r>
              <w:rPr>
                <w:rFonts w:ascii="Calibri" w:eastAsia="Times New Roman" w:hAnsi="Calibri" w:cs="Calibri"/>
                <w:bCs/>
                <w:lang w:val="en-GB"/>
              </w:rPr>
              <w:t xml:space="preserve"> </w:t>
            </w:r>
          </w:p>
        </w:tc>
        <w:tc>
          <w:tcPr>
            <w:tcW w:w="5047" w:type="dxa"/>
            <w:tcBorders>
              <w:top w:val="single" w:sz="4" w:space="0" w:color="000000"/>
              <w:left w:val="single" w:sz="4" w:space="0" w:color="000000"/>
              <w:bottom w:val="single" w:sz="4" w:space="0" w:color="000000"/>
              <w:right w:val="single" w:sz="4" w:space="0" w:color="000000"/>
            </w:tcBorders>
            <w:shd w:val="clear" w:color="auto" w:fill="F2F2F2"/>
            <w:hideMark/>
          </w:tcPr>
          <w:p w14:paraId="372DF032" w14:textId="56E76C68" w:rsidR="006F5A08" w:rsidRPr="007753A3" w:rsidRDefault="00413A50" w:rsidP="006F5A08">
            <w:pPr>
              <w:spacing w:line="240" w:lineRule="auto"/>
              <w:jc w:val="center"/>
              <w:rPr>
                <w:rFonts w:ascii="Calibri" w:eastAsia="Times New Roman" w:hAnsi="Calibri" w:cs="Calibri"/>
                <w:bCs/>
                <w:lang w:val="en-GB"/>
              </w:rPr>
            </w:pPr>
            <w:r w:rsidRPr="00413A50">
              <w:rPr>
                <w:rFonts w:ascii="Calibri" w:eastAsia="Times New Roman" w:hAnsi="Calibri" w:cs="Calibri"/>
                <w:bCs/>
                <w:lang w:val="en-GB"/>
              </w:rPr>
              <w:t>Description of the part of the contract subject matter to be performed by the subcontractor</w:t>
            </w:r>
            <w:r>
              <w:rPr>
                <w:rFonts w:ascii="Calibri" w:eastAsia="Times New Roman" w:hAnsi="Calibri" w:cs="Calibri"/>
                <w:bCs/>
                <w:lang w:val="en-GB"/>
              </w:rPr>
              <w:t xml:space="preserve"> </w:t>
            </w:r>
          </w:p>
        </w:tc>
      </w:tr>
      <w:tr w:rsidR="006F5A08" w:rsidRPr="007753A3" w14:paraId="5711500C"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40EB20C1" w14:textId="77777777" w:rsidR="006F5A08" w:rsidRPr="007753A3" w:rsidRDefault="006F5A08" w:rsidP="006F5A08">
            <w:pPr>
              <w:spacing w:line="300" w:lineRule="auto"/>
              <w:rPr>
                <w:rFonts w:ascii="Calibri" w:eastAsia="Times New Roman" w:hAnsi="Calibri" w:cs="Calibri"/>
                <w:bCs/>
                <w:lang w:val="en-GB"/>
              </w:rPr>
            </w:pPr>
            <w:r w:rsidRPr="007753A3">
              <w:rPr>
                <w:rFonts w:ascii="Calibri" w:eastAsia="Times New Roman" w:hAnsi="Calibri" w:cs="Calibri"/>
                <w:bCs/>
                <w:lang w:val="en-GB"/>
              </w:rPr>
              <w:t>1.</w:t>
            </w:r>
          </w:p>
        </w:tc>
        <w:tc>
          <w:tcPr>
            <w:tcW w:w="4101" w:type="dxa"/>
            <w:tcBorders>
              <w:top w:val="single" w:sz="4" w:space="0" w:color="000000"/>
              <w:left w:val="single" w:sz="4" w:space="0" w:color="000000"/>
              <w:bottom w:val="single" w:sz="4" w:space="0" w:color="000000"/>
              <w:right w:val="single" w:sz="4" w:space="0" w:color="000000"/>
            </w:tcBorders>
          </w:tcPr>
          <w:p w14:paraId="17546C66" w14:textId="77777777" w:rsidR="006F5A08" w:rsidRPr="007753A3" w:rsidRDefault="006F5A08" w:rsidP="006F5A08">
            <w:pPr>
              <w:spacing w:line="300" w:lineRule="auto"/>
              <w:rPr>
                <w:rFonts w:ascii="Calibri" w:eastAsia="Times New Roman" w:hAnsi="Calibri" w:cs="Calibri"/>
                <w:bCs/>
                <w:lang w:val="en-GB"/>
              </w:rPr>
            </w:pPr>
          </w:p>
        </w:tc>
        <w:tc>
          <w:tcPr>
            <w:tcW w:w="5047" w:type="dxa"/>
            <w:tcBorders>
              <w:top w:val="single" w:sz="4" w:space="0" w:color="000000"/>
              <w:left w:val="single" w:sz="4" w:space="0" w:color="000000"/>
              <w:bottom w:val="single" w:sz="4" w:space="0" w:color="000000"/>
              <w:right w:val="single" w:sz="4" w:space="0" w:color="000000"/>
            </w:tcBorders>
          </w:tcPr>
          <w:p w14:paraId="1CCF4831" w14:textId="77777777" w:rsidR="006F5A08" w:rsidRPr="007753A3" w:rsidRDefault="006F5A08" w:rsidP="006F5A08">
            <w:pPr>
              <w:spacing w:line="300" w:lineRule="auto"/>
              <w:rPr>
                <w:rFonts w:ascii="Calibri" w:eastAsia="Times New Roman" w:hAnsi="Calibri" w:cs="Calibri"/>
                <w:bCs/>
                <w:lang w:val="en-GB"/>
              </w:rPr>
            </w:pPr>
          </w:p>
        </w:tc>
      </w:tr>
      <w:tr w:rsidR="006F5A08" w:rsidRPr="007753A3" w14:paraId="46A3CA5B" w14:textId="77777777" w:rsidTr="00DA442E">
        <w:tc>
          <w:tcPr>
            <w:tcW w:w="486" w:type="dxa"/>
            <w:tcBorders>
              <w:top w:val="single" w:sz="4" w:space="0" w:color="000000"/>
              <w:left w:val="single" w:sz="4" w:space="0" w:color="000000"/>
              <w:bottom w:val="single" w:sz="4" w:space="0" w:color="000000"/>
              <w:right w:val="single" w:sz="4" w:space="0" w:color="000000"/>
            </w:tcBorders>
            <w:hideMark/>
          </w:tcPr>
          <w:p w14:paraId="4E38CACE" w14:textId="77777777" w:rsidR="006F5A08" w:rsidRPr="007753A3" w:rsidRDefault="006F5A08" w:rsidP="006F5A08">
            <w:pPr>
              <w:spacing w:line="300" w:lineRule="auto"/>
              <w:rPr>
                <w:rFonts w:ascii="Calibri" w:eastAsia="Times New Roman" w:hAnsi="Calibri" w:cs="Calibri"/>
                <w:bCs/>
                <w:lang w:val="en-GB"/>
              </w:rPr>
            </w:pPr>
            <w:r w:rsidRPr="007753A3">
              <w:rPr>
                <w:rFonts w:ascii="Calibri" w:eastAsia="Times New Roman" w:hAnsi="Calibri" w:cs="Calibri"/>
                <w:bCs/>
                <w:lang w:val="en-GB"/>
              </w:rPr>
              <w:t>2.</w:t>
            </w:r>
          </w:p>
        </w:tc>
        <w:tc>
          <w:tcPr>
            <w:tcW w:w="4101" w:type="dxa"/>
            <w:tcBorders>
              <w:top w:val="single" w:sz="4" w:space="0" w:color="000000"/>
              <w:left w:val="single" w:sz="4" w:space="0" w:color="000000"/>
              <w:bottom w:val="single" w:sz="4" w:space="0" w:color="000000"/>
              <w:right w:val="single" w:sz="4" w:space="0" w:color="000000"/>
            </w:tcBorders>
          </w:tcPr>
          <w:p w14:paraId="73C910A2" w14:textId="77777777" w:rsidR="006F5A08" w:rsidRPr="007753A3" w:rsidRDefault="006F5A08" w:rsidP="006F5A08">
            <w:pPr>
              <w:spacing w:line="300" w:lineRule="auto"/>
              <w:rPr>
                <w:rFonts w:ascii="Calibri" w:eastAsia="Times New Roman" w:hAnsi="Calibri" w:cs="Calibri"/>
                <w:bCs/>
                <w:lang w:val="en-GB"/>
              </w:rPr>
            </w:pPr>
          </w:p>
        </w:tc>
        <w:tc>
          <w:tcPr>
            <w:tcW w:w="5047" w:type="dxa"/>
            <w:tcBorders>
              <w:top w:val="single" w:sz="4" w:space="0" w:color="000000"/>
              <w:left w:val="single" w:sz="4" w:space="0" w:color="000000"/>
              <w:bottom w:val="single" w:sz="4" w:space="0" w:color="000000"/>
              <w:right w:val="single" w:sz="4" w:space="0" w:color="000000"/>
            </w:tcBorders>
          </w:tcPr>
          <w:p w14:paraId="039001DA" w14:textId="77777777" w:rsidR="006F5A08" w:rsidRPr="007753A3" w:rsidRDefault="006F5A08" w:rsidP="006F5A08">
            <w:pPr>
              <w:spacing w:line="300" w:lineRule="auto"/>
              <w:rPr>
                <w:rFonts w:ascii="Calibri" w:eastAsia="Times New Roman" w:hAnsi="Calibri" w:cs="Calibri"/>
                <w:bCs/>
                <w:lang w:val="en-GB"/>
              </w:rPr>
            </w:pPr>
          </w:p>
        </w:tc>
      </w:tr>
    </w:tbl>
    <w:p w14:paraId="622B4732" w14:textId="77777777" w:rsidR="006F5A08" w:rsidRPr="007753A3" w:rsidRDefault="006F5A08" w:rsidP="006F5A08">
      <w:pPr>
        <w:pStyle w:val="Sraopastraipa"/>
        <w:spacing w:after="0" w:line="240" w:lineRule="auto"/>
        <w:ind w:left="1080"/>
        <w:rPr>
          <w:rFonts w:ascii="Times New Roman" w:hAnsi="Times New Roman" w:cs="Times New Roman"/>
          <w:b/>
          <w:bCs/>
        </w:rPr>
      </w:pPr>
    </w:p>
    <w:p w14:paraId="72810B52" w14:textId="0BFD6CF9" w:rsidR="001A7F6A" w:rsidRPr="007753A3" w:rsidRDefault="001A7F6A" w:rsidP="001A7F6A">
      <w:pPr>
        <w:pStyle w:val="Betarp"/>
        <w:ind w:firstLine="720"/>
        <w:jc w:val="both"/>
        <w:rPr>
          <w:rFonts w:ascii="Times New Roman" w:hAnsi="Times New Roman" w:cs="Times New Roman"/>
          <w:sz w:val="22"/>
          <w:szCs w:val="22"/>
          <w:lang w:val="en-GB"/>
        </w:rPr>
      </w:pPr>
      <w:r w:rsidRPr="007753A3">
        <w:rPr>
          <w:rFonts w:ascii="Times New Roman" w:hAnsi="Times New Roman" w:cs="Times New Roman"/>
          <w:sz w:val="22"/>
          <w:szCs w:val="22"/>
          <w:lang w:val="en-GB"/>
        </w:rPr>
        <w:t xml:space="preserve">4.1. </w:t>
      </w:r>
      <w:r w:rsidR="00413A50" w:rsidRPr="00413A50">
        <w:rPr>
          <w:rFonts w:ascii="Times New Roman" w:hAnsi="Times New Roman" w:cs="Times New Roman"/>
          <w:sz w:val="22"/>
          <w:szCs w:val="22"/>
          <w:lang w:val="en-GB"/>
        </w:rPr>
        <w:t>The price in the Tender shall be indicated in euros. If the prices in the Tenders are indicated in a foreign currency, they shall be converted into euros based on the reference exchange rate of the euro against foreign currencies published by the European Central Bank, and in cases where the European Central Bank does not publish the reference exchange rate of the euro against a particular foreign currency, based on the reference exchange rate of the euro against foreign currencies established and published by the Bank of Lithuania on the date of submission of the Tenders.</w:t>
      </w:r>
      <w:r w:rsidR="00413A50">
        <w:rPr>
          <w:rFonts w:ascii="Times New Roman" w:hAnsi="Times New Roman" w:cs="Times New Roman"/>
          <w:sz w:val="22"/>
          <w:szCs w:val="22"/>
          <w:lang w:val="en-GB"/>
        </w:rPr>
        <w:t xml:space="preserve"> </w:t>
      </w:r>
    </w:p>
    <w:p w14:paraId="5B9C2B05" w14:textId="44BFA01C" w:rsidR="001A7F6A" w:rsidRPr="007753A3" w:rsidRDefault="001A7F6A" w:rsidP="001A7F6A">
      <w:pPr>
        <w:pStyle w:val="Betarp"/>
        <w:ind w:firstLine="720"/>
        <w:jc w:val="both"/>
        <w:rPr>
          <w:rFonts w:ascii="Times New Roman" w:hAnsi="Times New Roman" w:cs="Times New Roman"/>
          <w:color w:val="000000"/>
          <w:sz w:val="22"/>
          <w:szCs w:val="22"/>
          <w:lang w:val="en-GB"/>
        </w:rPr>
      </w:pPr>
      <w:r w:rsidRPr="007753A3">
        <w:rPr>
          <w:rFonts w:ascii="Times New Roman" w:hAnsi="Times New Roman" w:cs="Times New Roman"/>
          <w:sz w:val="22"/>
          <w:szCs w:val="22"/>
          <w:lang w:val="en-GB"/>
        </w:rPr>
        <w:t xml:space="preserve">4.2. </w:t>
      </w:r>
      <w:r w:rsidR="00413A50" w:rsidRPr="00413A50">
        <w:rPr>
          <w:rFonts w:ascii="Times New Roman" w:hAnsi="Times New Roman" w:cs="Times New Roman"/>
          <w:sz w:val="22"/>
          <w:szCs w:val="22"/>
          <w:lang w:val="en-GB"/>
        </w:rPr>
        <w:t>When calculating the price, the Tenderer shall take into account the entire scope of the procurement object and the requirements specified in the Procurement Documents, the components of the price, and other relevant factors. Upon completion of the Contract by the Tenderer, the Contracting Authority must be able to use the procurement object without any additional costs, unless otherwise expressly specified in the Procurement Documents.</w:t>
      </w:r>
      <w:r w:rsidR="00413A50">
        <w:rPr>
          <w:rFonts w:ascii="Times New Roman" w:hAnsi="Times New Roman" w:cs="Times New Roman"/>
          <w:sz w:val="22"/>
          <w:szCs w:val="22"/>
          <w:lang w:val="en-GB"/>
        </w:rPr>
        <w:t xml:space="preserve"> </w:t>
      </w:r>
      <w:r w:rsidR="00413A50" w:rsidRPr="00413A50">
        <w:rPr>
          <w:rFonts w:ascii="Times New Roman" w:hAnsi="Times New Roman" w:cs="Times New Roman"/>
          <w:sz w:val="22"/>
          <w:szCs w:val="22"/>
          <w:lang w:val="en-GB"/>
        </w:rPr>
        <w:t>If the Tenderer is not a VAT payer, this must be indicated in the Tender, stating the legal basis. The Tenderer must assess whether it will become a VAT payer during the performance of the Contract. If the Tenderer becomes a VAT payer during the performance of the Contract, the price indicated in the Tender must include VAT.</w:t>
      </w:r>
      <w:r w:rsidR="00413A50">
        <w:rPr>
          <w:rFonts w:ascii="Times New Roman" w:hAnsi="Times New Roman" w:cs="Times New Roman"/>
          <w:sz w:val="22"/>
          <w:szCs w:val="22"/>
          <w:lang w:val="en-GB"/>
        </w:rPr>
        <w:t xml:space="preserve"> </w:t>
      </w:r>
      <w:r w:rsidR="00413A50" w:rsidRPr="00413A50">
        <w:rPr>
          <w:rFonts w:ascii="Times New Roman" w:hAnsi="Times New Roman" w:cs="Times New Roman"/>
          <w:sz w:val="22"/>
          <w:szCs w:val="22"/>
          <w:lang w:val="en-GB"/>
        </w:rPr>
        <w:t>Tender prices shall be evaluated and compared including all taxes, including VAT. In cases where, pursuant to the laws regulating taxes and their implementing legislation, the Contracting Authority itself is required to pay VAT to the state budget for the procured object, such tax shall be included in the Tender price (if the Tenderer has not included it when submitting the Tender, the Contracting Authority shall include it for comparison purposes).</w:t>
      </w:r>
      <w:r w:rsidR="00413A50">
        <w:rPr>
          <w:rFonts w:ascii="Times New Roman" w:hAnsi="Times New Roman" w:cs="Times New Roman"/>
          <w:sz w:val="22"/>
          <w:szCs w:val="22"/>
          <w:lang w:val="en-GB"/>
        </w:rPr>
        <w:t xml:space="preserve"> </w:t>
      </w:r>
      <w:r w:rsidR="00413A50" w:rsidRPr="00413A50">
        <w:rPr>
          <w:rFonts w:ascii="Times New Roman" w:hAnsi="Times New Roman" w:cs="Times New Roman"/>
          <w:sz w:val="22"/>
          <w:szCs w:val="22"/>
          <w:lang w:val="en-GB"/>
        </w:rPr>
        <w:t>The Tender price must include all taxes and all other direct and indirect costs and expenses incurred and/or likely to be incurred by the Tenderer in connection with the supply of the Goods, including, but not limited to (except where the Procurement Documents expressly state that specific costs shall not be included in the Contract price):</w:t>
      </w:r>
      <w:r w:rsidR="00413A50">
        <w:rPr>
          <w:rFonts w:ascii="Times New Roman" w:hAnsi="Times New Roman" w:cs="Times New Roman"/>
          <w:sz w:val="22"/>
          <w:szCs w:val="22"/>
          <w:lang w:val="en-GB"/>
        </w:rPr>
        <w:t xml:space="preserve"> </w:t>
      </w:r>
    </w:p>
    <w:p w14:paraId="112B3DC1" w14:textId="35A9AFF3" w:rsidR="001A7F6A" w:rsidRPr="007753A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rPr>
      </w:pPr>
      <w:r w:rsidRPr="007753A3">
        <w:rPr>
          <w:rFonts w:ascii="Times New Roman" w:hAnsi="Times New Roman" w:cs="Times New Roman"/>
          <w:sz w:val="22"/>
          <w:szCs w:val="22"/>
        </w:rPr>
        <w:t xml:space="preserve">4.2.1. </w:t>
      </w:r>
      <w:r w:rsidR="00413A50" w:rsidRPr="00413A50">
        <w:rPr>
          <w:rFonts w:ascii="Times New Roman" w:hAnsi="Times New Roman" w:cs="Times New Roman"/>
          <w:sz w:val="22"/>
          <w:szCs w:val="22"/>
        </w:rPr>
        <w:t>transportation costs</w:t>
      </w:r>
      <w:r w:rsidRPr="007753A3">
        <w:rPr>
          <w:rFonts w:ascii="Times New Roman" w:hAnsi="Times New Roman" w:cs="Times New Roman"/>
          <w:sz w:val="22"/>
          <w:szCs w:val="22"/>
        </w:rPr>
        <w:t>;</w:t>
      </w:r>
      <w:r w:rsidR="00413A50">
        <w:rPr>
          <w:rFonts w:ascii="Times New Roman" w:hAnsi="Times New Roman" w:cs="Times New Roman"/>
          <w:sz w:val="22"/>
          <w:szCs w:val="22"/>
        </w:rPr>
        <w:t xml:space="preserve"> </w:t>
      </w:r>
    </w:p>
    <w:p w14:paraId="42ECCDE9" w14:textId="139BF49A" w:rsidR="001A7F6A" w:rsidRPr="007753A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rPr>
      </w:pPr>
      <w:r w:rsidRPr="007753A3">
        <w:rPr>
          <w:rFonts w:ascii="Times New Roman" w:hAnsi="Times New Roman" w:cs="Times New Roman"/>
          <w:sz w:val="22"/>
          <w:szCs w:val="22"/>
        </w:rPr>
        <w:t xml:space="preserve">4.2.2. </w:t>
      </w:r>
      <w:r w:rsidR="00413A50" w:rsidRPr="00413A50">
        <w:rPr>
          <w:rFonts w:ascii="Times New Roman" w:hAnsi="Times New Roman" w:cs="Times New Roman"/>
          <w:sz w:val="22"/>
          <w:szCs w:val="22"/>
        </w:rPr>
        <w:t>costs of packaging, loading, export, transit, unloading, unpacking, inspection, insurance, and other costs related to the supply of the Goods</w:t>
      </w:r>
      <w:r w:rsidRPr="007753A3">
        <w:rPr>
          <w:rFonts w:ascii="Times New Roman" w:hAnsi="Times New Roman" w:cs="Times New Roman"/>
          <w:sz w:val="22"/>
          <w:szCs w:val="22"/>
        </w:rPr>
        <w:t>;</w:t>
      </w:r>
      <w:r w:rsidR="00413A50">
        <w:rPr>
          <w:rFonts w:ascii="Times New Roman" w:hAnsi="Times New Roman" w:cs="Times New Roman"/>
          <w:sz w:val="22"/>
          <w:szCs w:val="22"/>
        </w:rPr>
        <w:t xml:space="preserve"> </w:t>
      </w:r>
    </w:p>
    <w:p w14:paraId="11A43159" w14:textId="5D0408B5" w:rsidR="001A7F6A" w:rsidRPr="007753A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rPr>
      </w:pPr>
      <w:r w:rsidRPr="007753A3">
        <w:rPr>
          <w:rFonts w:ascii="Times New Roman" w:hAnsi="Times New Roman" w:cs="Times New Roman"/>
          <w:sz w:val="22"/>
          <w:szCs w:val="22"/>
        </w:rPr>
        <w:t xml:space="preserve">4.2.3. </w:t>
      </w:r>
      <w:r w:rsidR="00413A50" w:rsidRPr="00413A50">
        <w:rPr>
          <w:rFonts w:ascii="Times New Roman" w:hAnsi="Times New Roman" w:cs="Times New Roman"/>
          <w:sz w:val="22"/>
          <w:szCs w:val="22"/>
        </w:rPr>
        <w:t>all costs related to the preparation and submission of documents required by the Purchaser</w:t>
      </w:r>
      <w:r w:rsidRPr="007753A3">
        <w:rPr>
          <w:rFonts w:ascii="Times New Roman" w:hAnsi="Times New Roman" w:cs="Times New Roman"/>
          <w:sz w:val="22"/>
          <w:szCs w:val="22"/>
        </w:rPr>
        <w:t>;</w:t>
      </w:r>
    </w:p>
    <w:p w14:paraId="6305E4AB" w14:textId="6532C263" w:rsidR="001A7F6A" w:rsidRPr="007753A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rPr>
      </w:pPr>
      <w:r w:rsidRPr="007753A3">
        <w:rPr>
          <w:rFonts w:ascii="Times New Roman" w:hAnsi="Times New Roman" w:cs="Times New Roman"/>
          <w:sz w:val="22"/>
          <w:szCs w:val="22"/>
        </w:rPr>
        <w:t xml:space="preserve">4.2.4. </w:t>
      </w:r>
      <w:r w:rsidR="00413A50" w:rsidRPr="00413A50">
        <w:rPr>
          <w:rFonts w:ascii="Times New Roman" w:hAnsi="Times New Roman" w:cs="Times New Roman"/>
          <w:sz w:val="22"/>
          <w:szCs w:val="22"/>
        </w:rPr>
        <w:t>costs of assembly of the delivered Goods at the installation site and/or commissioning and/or maintenance costs</w:t>
      </w:r>
      <w:r w:rsidRPr="007753A3">
        <w:rPr>
          <w:rFonts w:ascii="Times New Roman" w:hAnsi="Times New Roman" w:cs="Times New Roman"/>
          <w:sz w:val="22"/>
          <w:szCs w:val="22"/>
        </w:rPr>
        <w:t>;</w:t>
      </w:r>
      <w:r w:rsidR="00413A50">
        <w:rPr>
          <w:rFonts w:ascii="Times New Roman" w:hAnsi="Times New Roman" w:cs="Times New Roman"/>
          <w:sz w:val="22"/>
          <w:szCs w:val="22"/>
        </w:rPr>
        <w:t xml:space="preserve"> </w:t>
      </w:r>
    </w:p>
    <w:p w14:paraId="74225CF1" w14:textId="099E5A44" w:rsidR="001A7F6A" w:rsidRPr="007753A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rPr>
      </w:pPr>
      <w:r w:rsidRPr="007753A3">
        <w:rPr>
          <w:rFonts w:ascii="Times New Roman" w:hAnsi="Times New Roman" w:cs="Times New Roman"/>
          <w:sz w:val="22"/>
          <w:szCs w:val="22"/>
        </w:rPr>
        <w:t xml:space="preserve">4.2.5. </w:t>
      </w:r>
      <w:r w:rsidR="00413A50" w:rsidRPr="00413A50">
        <w:rPr>
          <w:rFonts w:ascii="Times New Roman" w:hAnsi="Times New Roman" w:cs="Times New Roman"/>
          <w:sz w:val="22"/>
          <w:szCs w:val="22"/>
        </w:rPr>
        <w:t>costs of providing the tools required for the assembly and/or maintenance of the delivered Goods</w:t>
      </w:r>
      <w:r w:rsidRPr="007753A3">
        <w:rPr>
          <w:rFonts w:ascii="Times New Roman" w:hAnsi="Times New Roman" w:cs="Times New Roman"/>
          <w:sz w:val="22"/>
          <w:szCs w:val="22"/>
        </w:rPr>
        <w:t>;</w:t>
      </w:r>
      <w:r w:rsidR="00413A50">
        <w:rPr>
          <w:rFonts w:ascii="Times New Roman" w:hAnsi="Times New Roman" w:cs="Times New Roman"/>
          <w:sz w:val="22"/>
          <w:szCs w:val="22"/>
        </w:rPr>
        <w:t xml:space="preserve"> </w:t>
      </w:r>
    </w:p>
    <w:p w14:paraId="65548E2C" w14:textId="2A313C5F" w:rsidR="001A7F6A" w:rsidRPr="007753A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rPr>
      </w:pPr>
      <w:r w:rsidRPr="007753A3">
        <w:rPr>
          <w:rFonts w:ascii="Times New Roman" w:hAnsi="Times New Roman" w:cs="Times New Roman"/>
          <w:sz w:val="22"/>
          <w:szCs w:val="22"/>
        </w:rPr>
        <w:lastRenderedPageBreak/>
        <w:t xml:space="preserve">4.2.6. </w:t>
      </w:r>
      <w:r w:rsidR="00413A50" w:rsidRPr="00413A50">
        <w:rPr>
          <w:rFonts w:ascii="Times New Roman" w:hAnsi="Times New Roman" w:cs="Times New Roman"/>
          <w:sz w:val="22"/>
          <w:szCs w:val="22"/>
        </w:rPr>
        <w:t>costs of providing the operating and maintenance instructions specified in the Technical Specification</w:t>
      </w:r>
      <w:r w:rsidRPr="007753A3">
        <w:rPr>
          <w:rFonts w:ascii="Times New Roman" w:hAnsi="Times New Roman" w:cs="Times New Roman"/>
          <w:sz w:val="22"/>
          <w:szCs w:val="22"/>
        </w:rPr>
        <w:t>;</w:t>
      </w:r>
      <w:r w:rsidR="00413A50">
        <w:rPr>
          <w:rFonts w:ascii="Times New Roman" w:hAnsi="Times New Roman" w:cs="Times New Roman"/>
          <w:sz w:val="22"/>
          <w:szCs w:val="22"/>
        </w:rPr>
        <w:t xml:space="preserve"> </w:t>
      </w:r>
    </w:p>
    <w:p w14:paraId="77DF1B4D" w14:textId="048911E5" w:rsidR="001A7F6A" w:rsidRPr="007753A3" w:rsidRDefault="001A7F6A" w:rsidP="001A7F6A">
      <w:pPr>
        <w:widowControl w:val="0"/>
        <w:shd w:val="clear" w:color="auto" w:fill="FFFFFF"/>
        <w:tabs>
          <w:tab w:val="left" w:pos="709"/>
          <w:tab w:val="left" w:pos="993"/>
        </w:tabs>
        <w:spacing w:after="0" w:line="240" w:lineRule="auto"/>
        <w:ind w:firstLine="709"/>
        <w:jc w:val="both"/>
        <w:rPr>
          <w:rFonts w:ascii="Times New Roman" w:hAnsi="Times New Roman" w:cs="Times New Roman"/>
          <w:sz w:val="22"/>
          <w:szCs w:val="22"/>
        </w:rPr>
      </w:pPr>
      <w:r w:rsidRPr="007753A3">
        <w:rPr>
          <w:rFonts w:ascii="Times New Roman" w:eastAsia="Arial Unicode MS" w:hAnsi="Times New Roman" w:cs="Times New Roman"/>
          <w:sz w:val="22"/>
          <w:szCs w:val="22"/>
        </w:rPr>
        <w:t xml:space="preserve">4.2.7. </w:t>
      </w:r>
      <w:r w:rsidR="00413A50" w:rsidRPr="00413A50">
        <w:rPr>
          <w:rFonts w:ascii="Times New Roman" w:eastAsia="Arial Unicode MS" w:hAnsi="Times New Roman" w:cs="Times New Roman"/>
          <w:sz w:val="22"/>
          <w:szCs w:val="22"/>
        </w:rPr>
        <w:t>costs of licences, patents, export, re-export, import permits and other permits</w:t>
      </w:r>
      <w:r w:rsidRPr="007753A3">
        <w:rPr>
          <w:rFonts w:ascii="Times New Roman" w:eastAsia="Arial Unicode MS" w:hAnsi="Times New Roman" w:cs="Times New Roman"/>
          <w:sz w:val="22"/>
          <w:szCs w:val="22"/>
        </w:rPr>
        <w:t>.</w:t>
      </w:r>
    </w:p>
    <w:p w14:paraId="452759B3" w14:textId="615151A6" w:rsidR="001A7F6A" w:rsidRPr="007753A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rPr>
      </w:pPr>
      <w:r w:rsidRPr="007753A3">
        <w:rPr>
          <w:rFonts w:ascii="Times New Roman" w:hAnsi="Times New Roman" w:cs="Times New Roman"/>
          <w:sz w:val="22"/>
          <w:szCs w:val="22"/>
        </w:rPr>
        <w:t xml:space="preserve">4.2.8. </w:t>
      </w:r>
      <w:r w:rsidR="00413A50" w:rsidRPr="00413A50">
        <w:rPr>
          <w:rFonts w:ascii="Times New Roman" w:hAnsi="Times New Roman" w:cs="Times New Roman"/>
          <w:sz w:val="22"/>
          <w:szCs w:val="22"/>
        </w:rPr>
        <w:t>costs of submitting electronic invoices</w:t>
      </w:r>
      <w:r w:rsidRPr="007753A3">
        <w:rPr>
          <w:rFonts w:ascii="Times New Roman" w:hAnsi="Times New Roman" w:cs="Times New Roman"/>
          <w:sz w:val="22"/>
          <w:szCs w:val="22"/>
        </w:rPr>
        <w:t>;</w:t>
      </w:r>
      <w:r w:rsidR="00413A50">
        <w:rPr>
          <w:rFonts w:ascii="Times New Roman" w:hAnsi="Times New Roman" w:cs="Times New Roman"/>
          <w:sz w:val="22"/>
          <w:szCs w:val="22"/>
        </w:rPr>
        <w:t xml:space="preserve"> </w:t>
      </w:r>
    </w:p>
    <w:p w14:paraId="11A90444" w14:textId="07FEBEED" w:rsidR="001A7F6A" w:rsidRPr="007753A3" w:rsidRDefault="001A7F6A" w:rsidP="001A7F6A">
      <w:pPr>
        <w:widowControl w:val="0"/>
        <w:shd w:val="clear" w:color="auto" w:fill="FFFFFF"/>
        <w:tabs>
          <w:tab w:val="left" w:pos="993"/>
        </w:tabs>
        <w:spacing w:after="0" w:line="240" w:lineRule="auto"/>
        <w:ind w:firstLine="709"/>
        <w:jc w:val="both"/>
        <w:rPr>
          <w:rFonts w:ascii="Times New Roman" w:hAnsi="Times New Roman" w:cs="Times New Roman"/>
          <w:sz w:val="22"/>
          <w:szCs w:val="22"/>
        </w:rPr>
      </w:pPr>
      <w:r w:rsidRPr="007753A3">
        <w:rPr>
          <w:rFonts w:ascii="Times New Roman" w:hAnsi="Times New Roman" w:cs="Times New Roman"/>
          <w:sz w:val="22"/>
          <w:szCs w:val="22"/>
        </w:rPr>
        <w:t xml:space="preserve">4.2.9. </w:t>
      </w:r>
      <w:r w:rsidR="00413A50" w:rsidRPr="00413A50">
        <w:rPr>
          <w:rFonts w:ascii="Times New Roman" w:hAnsi="Times New Roman" w:cs="Times New Roman"/>
          <w:sz w:val="22"/>
          <w:szCs w:val="22"/>
        </w:rPr>
        <w:t>costs of warranty maintenance of the Goods</w:t>
      </w:r>
      <w:r w:rsidRPr="007753A3">
        <w:rPr>
          <w:rFonts w:ascii="Times New Roman" w:hAnsi="Times New Roman" w:cs="Times New Roman"/>
          <w:sz w:val="22"/>
          <w:szCs w:val="22"/>
        </w:rPr>
        <w:t>;</w:t>
      </w:r>
      <w:r w:rsidR="00413A50">
        <w:rPr>
          <w:rFonts w:ascii="Times New Roman" w:hAnsi="Times New Roman" w:cs="Times New Roman"/>
          <w:sz w:val="22"/>
          <w:szCs w:val="22"/>
        </w:rPr>
        <w:t xml:space="preserve"> </w:t>
      </w:r>
    </w:p>
    <w:p w14:paraId="1C156F2F" w14:textId="1F472CB1" w:rsidR="001A7F6A" w:rsidRPr="007753A3" w:rsidRDefault="001A7F6A" w:rsidP="001A7F6A">
      <w:pPr>
        <w:tabs>
          <w:tab w:val="left" w:pos="851"/>
        </w:tabs>
        <w:spacing w:after="0" w:line="240" w:lineRule="auto"/>
        <w:ind w:left="-180" w:firstLine="889"/>
        <w:jc w:val="both"/>
        <w:rPr>
          <w:rFonts w:ascii="Times New Roman" w:hAnsi="Times New Roman" w:cs="Times New Roman"/>
          <w:smallCaps/>
          <w:sz w:val="22"/>
          <w:szCs w:val="22"/>
        </w:rPr>
      </w:pPr>
      <w:r w:rsidRPr="007753A3">
        <w:rPr>
          <w:rFonts w:ascii="Times New Roman" w:hAnsi="Times New Roman" w:cs="Times New Roman"/>
          <w:color w:val="000000"/>
          <w:sz w:val="22"/>
          <w:szCs w:val="22"/>
        </w:rPr>
        <w:t xml:space="preserve">4.3. </w:t>
      </w:r>
      <w:r w:rsidR="00413A50" w:rsidRPr="00413A50">
        <w:rPr>
          <w:rFonts w:ascii="Times New Roman" w:hAnsi="Times New Roman" w:cs="Times New Roman"/>
          <w:color w:val="000000"/>
          <w:sz w:val="22"/>
          <w:szCs w:val="22"/>
        </w:rPr>
        <w:t>If the price indicated in the Tender in figures does not correspond to the price indicated in words, the price indicated in words shall be considered correct.</w:t>
      </w:r>
      <w:r w:rsidR="00413A50">
        <w:rPr>
          <w:rFonts w:ascii="Times New Roman" w:hAnsi="Times New Roman" w:cs="Times New Roman"/>
          <w:color w:val="000000"/>
          <w:sz w:val="22"/>
          <w:szCs w:val="22"/>
        </w:rPr>
        <w:t xml:space="preserve"> </w:t>
      </w:r>
    </w:p>
    <w:p w14:paraId="0A008DC8" w14:textId="75AE1F21" w:rsidR="001A7F6A" w:rsidRPr="007753A3" w:rsidRDefault="001A7F6A" w:rsidP="00F1198C">
      <w:pPr>
        <w:tabs>
          <w:tab w:val="left" w:pos="851"/>
        </w:tabs>
        <w:spacing w:after="0" w:line="240" w:lineRule="auto"/>
        <w:ind w:left="-180" w:firstLine="889"/>
        <w:jc w:val="both"/>
        <w:rPr>
          <w:rFonts w:ascii="Times New Roman" w:hAnsi="Times New Roman" w:cs="Times New Roman"/>
          <w:iCs/>
          <w:sz w:val="22"/>
          <w:szCs w:val="22"/>
        </w:rPr>
      </w:pPr>
      <w:r w:rsidRPr="007753A3">
        <w:rPr>
          <w:rFonts w:ascii="Times New Roman" w:hAnsi="Times New Roman" w:cs="Times New Roman"/>
          <w:sz w:val="22"/>
          <w:szCs w:val="22"/>
        </w:rPr>
        <w:t xml:space="preserve">4.4. </w:t>
      </w:r>
      <w:r w:rsidR="00413A50" w:rsidRPr="00413A50">
        <w:rPr>
          <w:rFonts w:ascii="Times New Roman" w:hAnsi="Times New Roman" w:cs="Times New Roman"/>
          <w:sz w:val="22"/>
          <w:szCs w:val="22"/>
        </w:rPr>
        <w:t>All prices indicated in the Tender (and their components) must be specified with an accuracy of two decimal places. If the third decimal digit is from 0 to 4, the second decimal digit shall remain unchanged; if the third decimal digit is from 5 to 9, the second decimal digit shall be increased by one. For example, when rounding 3.14159 to two decimal places, the result shall be 3.14. When rounding 3.1153 to two decimal places, the result shall be 3.12.</w:t>
      </w:r>
      <w:r w:rsidR="00413A50">
        <w:rPr>
          <w:rFonts w:ascii="Times New Roman" w:hAnsi="Times New Roman" w:cs="Times New Roman"/>
          <w:sz w:val="22"/>
          <w:szCs w:val="22"/>
        </w:rPr>
        <w:t xml:space="preserve"> </w:t>
      </w:r>
    </w:p>
    <w:p w14:paraId="470C4531" w14:textId="77777777" w:rsidR="00A85C50" w:rsidRPr="007753A3" w:rsidRDefault="00A85C50" w:rsidP="00B33FA5">
      <w:pPr>
        <w:spacing w:after="0" w:line="240" w:lineRule="auto"/>
        <w:jc w:val="both"/>
        <w:rPr>
          <w:rFonts w:ascii="Times New Roman" w:eastAsia="Calibri" w:hAnsi="Times New Roman" w:cs="Times New Roman"/>
          <w:b/>
          <w:bCs/>
          <w:i/>
          <w:iCs/>
          <w:sz w:val="22"/>
          <w:szCs w:val="22"/>
        </w:rPr>
      </w:pPr>
    </w:p>
    <w:p w14:paraId="45A98CD3" w14:textId="77777777" w:rsidR="006F5A08" w:rsidRPr="007753A3" w:rsidRDefault="006F5A08" w:rsidP="00FF7491">
      <w:pPr>
        <w:tabs>
          <w:tab w:val="left" w:pos="851"/>
        </w:tabs>
        <w:spacing w:after="0" w:line="240" w:lineRule="auto"/>
        <w:jc w:val="both"/>
        <w:rPr>
          <w:rFonts w:ascii="Times New Roman" w:eastAsia="Calibri" w:hAnsi="Times New Roman" w:cs="Times New Roman"/>
          <w:b/>
          <w:bCs/>
          <w:i/>
          <w:iCs/>
          <w:sz w:val="24"/>
          <w:szCs w:val="24"/>
        </w:rPr>
      </w:pPr>
    </w:p>
    <w:p w14:paraId="3C80CD42" w14:textId="4CD85DCA" w:rsidR="00B33FA5" w:rsidRPr="007753A3" w:rsidRDefault="00A85C50" w:rsidP="00461B23">
      <w:pPr>
        <w:tabs>
          <w:tab w:val="left" w:pos="851"/>
        </w:tabs>
        <w:spacing w:after="0" w:line="240" w:lineRule="auto"/>
        <w:ind w:left="-180" w:firstLine="889"/>
        <w:jc w:val="both"/>
        <w:rPr>
          <w:rFonts w:ascii="Times New Roman" w:eastAsia="Calibri" w:hAnsi="Times New Roman" w:cs="Times New Roman"/>
          <w:b/>
          <w:bCs/>
          <w:i/>
          <w:iCs/>
          <w:sz w:val="24"/>
          <w:szCs w:val="24"/>
        </w:rPr>
      </w:pPr>
      <w:r w:rsidRPr="007753A3">
        <w:rPr>
          <w:rFonts w:ascii="Times New Roman" w:eastAsia="Calibri" w:hAnsi="Times New Roman" w:cs="Times New Roman"/>
          <w:b/>
          <w:bCs/>
          <w:i/>
          <w:iCs/>
          <w:sz w:val="24"/>
          <w:szCs w:val="24"/>
        </w:rPr>
        <w:t>4</w:t>
      </w:r>
      <w:r w:rsidR="00461B23" w:rsidRPr="007753A3">
        <w:rPr>
          <w:rFonts w:ascii="Times New Roman" w:eastAsia="Calibri" w:hAnsi="Times New Roman" w:cs="Times New Roman"/>
          <w:b/>
          <w:bCs/>
          <w:i/>
          <w:iCs/>
          <w:sz w:val="24"/>
          <w:szCs w:val="24"/>
        </w:rPr>
        <w:t xml:space="preserve">.5. </w:t>
      </w:r>
      <w:r w:rsidR="00FF7491" w:rsidRPr="00FF7491">
        <w:rPr>
          <w:rFonts w:ascii="Times New Roman" w:eastAsia="Calibri" w:hAnsi="Times New Roman" w:cs="Times New Roman"/>
          <w:b/>
          <w:bCs/>
          <w:i/>
          <w:iCs/>
          <w:sz w:val="24"/>
          <w:szCs w:val="24"/>
        </w:rPr>
        <w:t>We offer:</w:t>
      </w:r>
      <w:r w:rsidR="00FF7491">
        <w:rPr>
          <w:rFonts w:ascii="Times New Roman" w:eastAsia="Calibri" w:hAnsi="Times New Roman" w:cs="Times New Roman"/>
          <w:b/>
          <w:bCs/>
          <w:i/>
          <w:iCs/>
          <w:sz w:val="24"/>
          <w:szCs w:val="24"/>
        </w:rPr>
        <w:t xml:space="preserve"> </w:t>
      </w:r>
    </w:p>
    <w:tbl>
      <w:tblPr>
        <w:tblW w:w="9629" w:type="dxa"/>
        <w:tblLayout w:type="fixed"/>
        <w:tblCellMar>
          <w:top w:w="57" w:type="dxa"/>
          <w:left w:w="57" w:type="dxa"/>
          <w:bottom w:w="57" w:type="dxa"/>
          <w:right w:w="0" w:type="dxa"/>
        </w:tblCellMar>
        <w:tblLook w:val="04A0" w:firstRow="1" w:lastRow="0" w:firstColumn="1" w:lastColumn="0" w:noHBand="0" w:noVBand="1"/>
      </w:tblPr>
      <w:tblGrid>
        <w:gridCol w:w="441"/>
        <w:gridCol w:w="2810"/>
        <w:gridCol w:w="850"/>
        <w:gridCol w:w="1701"/>
        <w:gridCol w:w="3827"/>
      </w:tblGrid>
      <w:tr w:rsidR="00B57A78" w:rsidRPr="007753A3" w14:paraId="52DA4BA7" w14:textId="77777777" w:rsidTr="00D67CD6">
        <w:tc>
          <w:tcPr>
            <w:tcW w:w="441" w:type="dxa"/>
            <w:tcBorders>
              <w:top w:val="single" w:sz="8" w:space="0" w:color="000000"/>
              <w:left w:val="single" w:sz="8" w:space="0" w:color="000000"/>
              <w:bottom w:val="single" w:sz="8" w:space="0" w:color="000000"/>
            </w:tcBorders>
            <w:shd w:val="clear" w:color="auto" w:fill="D9E2F3" w:themeFill="accent1" w:themeFillTint="33"/>
          </w:tcPr>
          <w:p w14:paraId="7957ECA6" w14:textId="27218974" w:rsidR="00B57A78" w:rsidRPr="007753A3" w:rsidRDefault="00FF7491">
            <w:pPr>
              <w:widowControl w:val="0"/>
              <w:spacing w:after="0" w:line="240" w:lineRule="auto"/>
              <w:jc w:val="center"/>
              <w:rPr>
                <w:rFonts w:ascii="Times New Roman" w:eastAsia="Times New Roman" w:hAnsi="Times New Roman" w:cs="Times New Roman"/>
                <w:sz w:val="22"/>
                <w:szCs w:val="22"/>
              </w:rPr>
            </w:pPr>
            <w:bookmarkStart w:id="1" w:name="_Hlk142382524"/>
            <w:r>
              <w:rPr>
                <w:rFonts w:ascii="Times New Roman" w:eastAsia="Times New Roman" w:hAnsi="Times New Roman" w:cs="Times New Roman"/>
                <w:b/>
                <w:bCs/>
                <w:sz w:val="22"/>
                <w:szCs w:val="22"/>
              </w:rPr>
              <w:t>No.</w:t>
            </w:r>
          </w:p>
        </w:tc>
        <w:tc>
          <w:tcPr>
            <w:tcW w:w="2810" w:type="dxa"/>
            <w:tcBorders>
              <w:top w:val="single" w:sz="8" w:space="0" w:color="000000"/>
              <w:left w:val="single" w:sz="8" w:space="0" w:color="000000"/>
              <w:bottom w:val="single" w:sz="8" w:space="0" w:color="000000"/>
            </w:tcBorders>
            <w:shd w:val="clear" w:color="auto" w:fill="D9E2F3" w:themeFill="accent1" w:themeFillTint="33"/>
          </w:tcPr>
          <w:p w14:paraId="3D1EA726" w14:textId="54B254DD" w:rsidR="00B57A78" w:rsidRPr="007753A3" w:rsidRDefault="00FF7491">
            <w:pPr>
              <w:widowControl w:val="0"/>
              <w:spacing w:after="0" w:line="240" w:lineRule="auto"/>
              <w:jc w:val="center"/>
              <w:rPr>
                <w:rFonts w:ascii="Times New Roman" w:eastAsia="Times New Roman" w:hAnsi="Times New Roman" w:cs="Times New Roman"/>
                <w:sz w:val="22"/>
                <w:szCs w:val="22"/>
              </w:rPr>
            </w:pPr>
            <w:r w:rsidRPr="00FF7491">
              <w:rPr>
                <w:rFonts w:ascii="Times New Roman" w:eastAsia="Times New Roman" w:hAnsi="Times New Roman" w:cs="Times New Roman"/>
                <w:b/>
                <w:bCs/>
                <w:sz w:val="22"/>
                <w:szCs w:val="22"/>
              </w:rPr>
              <w:t>Name of the Goods</w:t>
            </w:r>
            <w:r>
              <w:rPr>
                <w:rFonts w:ascii="Times New Roman" w:eastAsia="Times New Roman" w:hAnsi="Times New Roman" w:cs="Times New Roman"/>
                <w:b/>
                <w:bCs/>
                <w:sz w:val="22"/>
                <w:szCs w:val="22"/>
              </w:rPr>
              <w:t xml:space="preserve"> </w:t>
            </w:r>
          </w:p>
        </w:tc>
        <w:tc>
          <w:tcPr>
            <w:tcW w:w="850" w:type="dxa"/>
            <w:tcBorders>
              <w:top w:val="single" w:sz="8" w:space="0" w:color="000000"/>
              <w:left w:val="single" w:sz="8" w:space="0" w:color="000000"/>
              <w:bottom w:val="single" w:sz="8" w:space="0" w:color="000000"/>
            </w:tcBorders>
            <w:shd w:val="clear" w:color="auto" w:fill="D9E2F3" w:themeFill="accent1" w:themeFillTint="33"/>
          </w:tcPr>
          <w:p w14:paraId="6889ED7E" w14:textId="76217444" w:rsidR="00B57A78" w:rsidRPr="007753A3" w:rsidRDefault="00FF7491">
            <w:pPr>
              <w:widowControl w:val="0"/>
              <w:spacing w:after="0" w:line="240" w:lineRule="auto"/>
              <w:jc w:val="center"/>
              <w:rPr>
                <w:rFonts w:ascii="Times New Roman" w:eastAsia="Times New Roman" w:hAnsi="Times New Roman" w:cs="Times New Roman"/>
                <w:sz w:val="22"/>
                <w:szCs w:val="22"/>
              </w:rPr>
            </w:pPr>
            <w:r w:rsidRPr="00FF7491">
              <w:rPr>
                <w:rFonts w:ascii="Times New Roman" w:eastAsia="Times New Roman" w:hAnsi="Times New Roman" w:cs="Times New Roman"/>
                <w:b/>
                <w:bCs/>
                <w:sz w:val="22"/>
                <w:szCs w:val="22"/>
              </w:rPr>
              <w:t>Quantity, units</w:t>
            </w:r>
          </w:p>
        </w:tc>
        <w:tc>
          <w:tcPr>
            <w:tcW w:w="1701" w:type="dxa"/>
            <w:tcBorders>
              <w:top w:val="single" w:sz="8" w:space="0" w:color="000000"/>
              <w:left w:val="single" w:sz="8" w:space="0" w:color="000000"/>
              <w:bottom w:val="single" w:sz="8" w:space="0" w:color="000000"/>
            </w:tcBorders>
            <w:shd w:val="clear" w:color="auto" w:fill="D9E2F3" w:themeFill="accent1" w:themeFillTint="33"/>
          </w:tcPr>
          <w:p w14:paraId="1B665041" w14:textId="2B4A5D24" w:rsidR="00A85C50" w:rsidRPr="007753A3" w:rsidRDefault="00FF7491">
            <w:pPr>
              <w:widowControl w:val="0"/>
              <w:spacing w:after="0" w:line="240" w:lineRule="auto"/>
              <w:jc w:val="center"/>
              <w:rPr>
                <w:rFonts w:ascii="Times New Roman" w:eastAsia="Times New Roman" w:hAnsi="Times New Roman" w:cs="Times New Roman"/>
                <w:b/>
                <w:bCs/>
                <w:sz w:val="22"/>
                <w:szCs w:val="22"/>
              </w:rPr>
            </w:pPr>
            <w:r w:rsidRPr="00FF7491">
              <w:rPr>
                <w:rFonts w:ascii="Times New Roman" w:eastAsia="Times New Roman" w:hAnsi="Times New Roman" w:cs="Times New Roman"/>
                <w:b/>
                <w:bCs/>
                <w:sz w:val="22"/>
                <w:szCs w:val="22"/>
              </w:rPr>
              <w:t>Price per unit (EUR excluding VAT)</w:t>
            </w:r>
          </w:p>
        </w:tc>
        <w:tc>
          <w:tcPr>
            <w:tcW w:w="3827" w:type="dxa"/>
            <w:tcBorders>
              <w:top w:val="single" w:sz="8" w:space="0" w:color="000000"/>
              <w:left w:val="single" w:sz="8" w:space="0" w:color="000000"/>
              <w:bottom w:val="single" w:sz="8" w:space="0" w:color="000000"/>
              <w:right w:val="single" w:sz="8" w:space="0" w:color="000000"/>
            </w:tcBorders>
            <w:shd w:val="clear" w:color="auto" w:fill="D9E2F3" w:themeFill="accent1" w:themeFillTint="33"/>
            <w:tcMar>
              <w:right w:w="57" w:type="dxa"/>
            </w:tcMar>
          </w:tcPr>
          <w:p w14:paraId="03B85D27" w14:textId="47B64CF0" w:rsidR="00B57A78" w:rsidRPr="007753A3" w:rsidRDefault="00FF7491">
            <w:pPr>
              <w:widowControl w:val="0"/>
              <w:spacing w:after="0" w:line="240" w:lineRule="auto"/>
              <w:jc w:val="center"/>
              <w:rPr>
                <w:rFonts w:ascii="Times New Roman" w:eastAsia="Times New Roman" w:hAnsi="Times New Roman" w:cs="Times New Roman"/>
                <w:sz w:val="22"/>
                <w:szCs w:val="22"/>
              </w:rPr>
            </w:pPr>
            <w:r w:rsidRPr="00FF7491">
              <w:rPr>
                <w:rFonts w:ascii="Times New Roman" w:eastAsia="Times New Roman" w:hAnsi="Times New Roman" w:cs="Times New Roman"/>
                <w:b/>
                <w:bCs/>
                <w:sz w:val="22"/>
                <w:szCs w:val="22"/>
              </w:rPr>
              <w:t>Tender price (EUR excluding VAT)</w:t>
            </w:r>
            <w:r>
              <w:rPr>
                <w:rFonts w:ascii="Times New Roman" w:eastAsia="Times New Roman" w:hAnsi="Times New Roman" w:cs="Times New Roman"/>
                <w:b/>
                <w:bCs/>
                <w:sz w:val="22"/>
                <w:szCs w:val="22"/>
              </w:rPr>
              <w:t xml:space="preserve"> </w:t>
            </w:r>
          </w:p>
        </w:tc>
      </w:tr>
      <w:tr w:rsidR="00B57A78" w:rsidRPr="007753A3" w14:paraId="04656510" w14:textId="77777777" w:rsidTr="00D67CD6">
        <w:trPr>
          <w:trHeight w:val="221"/>
        </w:trPr>
        <w:tc>
          <w:tcPr>
            <w:tcW w:w="441" w:type="dxa"/>
            <w:tcBorders>
              <w:left w:val="single" w:sz="8" w:space="0" w:color="000000"/>
              <w:bottom w:val="single" w:sz="8" w:space="0" w:color="000000"/>
            </w:tcBorders>
            <w:tcMar>
              <w:top w:w="0" w:type="dxa"/>
            </w:tcMar>
          </w:tcPr>
          <w:p w14:paraId="1B951F23" w14:textId="77777777" w:rsidR="00B57A78" w:rsidRPr="007753A3" w:rsidRDefault="00B57A78">
            <w:pPr>
              <w:widowControl w:val="0"/>
              <w:spacing w:after="0" w:line="240" w:lineRule="auto"/>
              <w:jc w:val="center"/>
              <w:rPr>
                <w:rFonts w:ascii="Times New Roman" w:eastAsia="Times New Roman" w:hAnsi="Times New Roman" w:cs="Times New Roman"/>
                <w:sz w:val="18"/>
                <w:szCs w:val="18"/>
              </w:rPr>
            </w:pPr>
            <w:r w:rsidRPr="007753A3">
              <w:rPr>
                <w:rFonts w:ascii="Times New Roman" w:eastAsia="Times New Roman" w:hAnsi="Times New Roman" w:cs="Times New Roman"/>
                <w:i/>
                <w:iCs/>
                <w:sz w:val="18"/>
                <w:szCs w:val="18"/>
              </w:rPr>
              <w:t>1</w:t>
            </w:r>
          </w:p>
        </w:tc>
        <w:tc>
          <w:tcPr>
            <w:tcW w:w="2810" w:type="dxa"/>
            <w:tcBorders>
              <w:left w:val="single" w:sz="8" w:space="0" w:color="000000"/>
              <w:bottom w:val="single" w:sz="8" w:space="0" w:color="000000"/>
            </w:tcBorders>
            <w:tcMar>
              <w:top w:w="0" w:type="dxa"/>
            </w:tcMar>
          </w:tcPr>
          <w:p w14:paraId="42D8308C" w14:textId="77777777" w:rsidR="00B57A78" w:rsidRPr="007753A3" w:rsidRDefault="00B57A78">
            <w:pPr>
              <w:widowControl w:val="0"/>
              <w:spacing w:after="0" w:line="240" w:lineRule="auto"/>
              <w:jc w:val="center"/>
              <w:rPr>
                <w:rFonts w:ascii="Times New Roman" w:eastAsia="Times New Roman" w:hAnsi="Times New Roman" w:cs="Times New Roman"/>
                <w:sz w:val="18"/>
                <w:szCs w:val="18"/>
              </w:rPr>
            </w:pPr>
            <w:r w:rsidRPr="007753A3">
              <w:rPr>
                <w:rFonts w:ascii="Times New Roman" w:eastAsia="Times New Roman" w:hAnsi="Times New Roman" w:cs="Times New Roman"/>
                <w:i/>
                <w:iCs/>
                <w:sz w:val="18"/>
                <w:szCs w:val="18"/>
              </w:rPr>
              <w:t>2</w:t>
            </w:r>
          </w:p>
        </w:tc>
        <w:tc>
          <w:tcPr>
            <w:tcW w:w="850" w:type="dxa"/>
            <w:tcBorders>
              <w:left w:val="single" w:sz="8" w:space="0" w:color="000000"/>
              <w:bottom w:val="single" w:sz="8" w:space="0" w:color="000000"/>
            </w:tcBorders>
            <w:tcMar>
              <w:top w:w="0" w:type="dxa"/>
            </w:tcMar>
          </w:tcPr>
          <w:p w14:paraId="7ACB327D" w14:textId="77777777" w:rsidR="00B57A78" w:rsidRPr="007753A3" w:rsidRDefault="00B57A78">
            <w:pPr>
              <w:widowControl w:val="0"/>
              <w:spacing w:after="0" w:line="240" w:lineRule="auto"/>
              <w:jc w:val="center"/>
              <w:rPr>
                <w:rFonts w:ascii="Times New Roman" w:eastAsia="Times New Roman" w:hAnsi="Times New Roman" w:cs="Times New Roman"/>
                <w:sz w:val="18"/>
                <w:szCs w:val="18"/>
              </w:rPr>
            </w:pPr>
            <w:r w:rsidRPr="007753A3">
              <w:rPr>
                <w:rFonts w:ascii="Times New Roman" w:eastAsia="Times New Roman" w:hAnsi="Times New Roman" w:cs="Times New Roman"/>
                <w:i/>
                <w:iCs/>
                <w:sz w:val="18"/>
                <w:szCs w:val="18"/>
              </w:rPr>
              <w:t>3</w:t>
            </w:r>
          </w:p>
        </w:tc>
        <w:tc>
          <w:tcPr>
            <w:tcW w:w="1701" w:type="dxa"/>
            <w:tcBorders>
              <w:left w:val="single" w:sz="8" w:space="0" w:color="000000"/>
              <w:bottom w:val="single" w:sz="8" w:space="0" w:color="000000"/>
            </w:tcBorders>
            <w:tcMar>
              <w:top w:w="0" w:type="dxa"/>
            </w:tcMar>
          </w:tcPr>
          <w:p w14:paraId="64DC210F" w14:textId="55F28D31" w:rsidR="00B57A78" w:rsidRPr="007753A3" w:rsidRDefault="00B57A78" w:rsidP="00E90B89">
            <w:pPr>
              <w:widowControl w:val="0"/>
              <w:spacing w:after="0" w:line="240" w:lineRule="auto"/>
              <w:jc w:val="center"/>
              <w:rPr>
                <w:rFonts w:ascii="Times New Roman" w:eastAsia="Times New Roman" w:hAnsi="Times New Roman" w:cs="Times New Roman"/>
                <w:sz w:val="18"/>
                <w:szCs w:val="18"/>
              </w:rPr>
            </w:pPr>
            <w:r w:rsidRPr="007753A3">
              <w:rPr>
                <w:rFonts w:ascii="Times New Roman" w:eastAsia="Times New Roman" w:hAnsi="Times New Roman" w:cs="Times New Roman"/>
                <w:i/>
                <w:iCs/>
                <w:sz w:val="18"/>
                <w:szCs w:val="18"/>
              </w:rPr>
              <w:t>4</w:t>
            </w:r>
          </w:p>
        </w:tc>
        <w:tc>
          <w:tcPr>
            <w:tcW w:w="3827" w:type="dxa"/>
            <w:tcBorders>
              <w:left w:val="single" w:sz="8" w:space="0" w:color="000000"/>
              <w:bottom w:val="single" w:sz="8" w:space="0" w:color="000000"/>
              <w:right w:val="single" w:sz="8" w:space="0" w:color="000000"/>
            </w:tcBorders>
            <w:tcMar>
              <w:top w:w="0" w:type="dxa"/>
              <w:right w:w="57" w:type="dxa"/>
            </w:tcMar>
          </w:tcPr>
          <w:p w14:paraId="6BED29B1" w14:textId="7114EC25" w:rsidR="00B57A78" w:rsidRPr="007753A3" w:rsidRDefault="00B57A78">
            <w:pPr>
              <w:widowControl w:val="0"/>
              <w:spacing w:after="0" w:line="240" w:lineRule="auto"/>
              <w:jc w:val="center"/>
              <w:rPr>
                <w:rFonts w:ascii="Times New Roman" w:eastAsia="Times New Roman" w:hAnsi="Times New Roman" w:cs="Times New Roman"/>
                <w:sz w:val="18"/>
                <w:szCs w:val="18"/>
              </w:rPr>
            </w:pPr>
            <w:r w:rsidRPr="007753A3">
              <w:rPr>
                <w:rFonts w:ascii="Times New Roman" w:eastAsia="Times New Roman" w:hAnsi="Times New Roman" w:cs="Times New Roman"/>
                <w:sz w:val="18"/>
                <w:szCs w:val="18"/>
              </w:rPr>
              <w:t>5=</w:t>
            </w:r>
            <w:proofErr w:type="spellStart"/>
            <w:r w:rsidRPr="007753A3">
              <w:rPr>
                <w:rFonts w:ascii="Times New Roman" w:eastAsia="Times New Roman" w:hAnsi="Times New Roman" w:cs="Times New Roman"/>
                <w:sz w:val="18"/>
                <w:szCs w:val="18"/>
              </w:rPr>
              <w:t>3x4</w:t>
            </w:r>
            <w:proofErr w:type="spellEnd"/>
          </w:p>
        </w:tc>
      </w:tr>
      <w:tr w:rsidR="00B57A78" w:rsidRPr="007753A3" w14:paraId="2FBF76C2" w14:textId="77777777" w:rsidTr="00D67CD6">
        <w:tc>
          <w:tcPr>
            <w:tcW w:w="441" w:type="dxa"/>
            <w:tcBorders>
              <w:left w:val="single" w:sz="8" w:space="0" w:color="000000"/>
              <w:bottom w:val="single" w:sz="8" w:space="0" w:color="000000"/>
            </w:tcBorders>
            <w:tcMar>
              <w:top w:w="0" w:type="dxa"/>
            </w:tcMar>
            <w:vAlign w:val="center"/>
          </w:tcPr>
          <w:p w14:paraId="40E2D0BB" w14:textId="77777777" w:rsidR="00B57A78" w:rsidRPr="007753A3" w:rsidRDefault="00B57A78">
            <w:pPr>
              <w:widowControl w:val="0"/>
              <w:spacing w:after="0" w:line="240" w:lineRule="auto"/>
              <w:jc w:val="center"/>
              <w:rPr>
                <w:rFonts w:ascii="Times New Roman" w:eastAsia="Times New Roman" w:hAnsi="Times New Roman" w:cs="Times New Roman"/>
                <w:sz w:val="22"/>
                <w:szCs w:val="22"/>
              </w:rPr>
            </w:pPr>
            <w:r w:rsidRPr="007753A3">
              <w:rPr>
                <w:rFonts w:ascii="Times New Roman" w:eastAsia="Times New Roman" w:hAnsi="Times New Roman" w:cs="Times New Roman"/>
                <w:sz w:val="22"/>
                <w:szCs w:val="22"/>
              </w:rPr>
              <w:t>1.</w:t>
            </w:r>
          </w:p>
        </w:tc>
        <w:tc>
          <w:tcPr>
            <w:tcW w:w="2810" w:type="dxa"/>
            <w:tcBorders>
              <w:left w:val="single" w:sz="8" w:space="0" w:color="000000"/>
              <w:bottom w:val="single" w:sz="8" w:space="0" w:color="000000"/>
            </w:tcBorders>
            <w:tcMar>
              <w:top w:w="0" w:type="dxa"/>
            </w:tcMar>
            <w:vAlign w:val="center"/>
          </w:tcPr>
          <w:p w14:paraId="586E7F6E" w14:textId="7100B020" w:rsidR="00B57A78" w:rsidRPr="007753A3" w:rsidRDefault="00FF7491">
            <w:pPr>
              <w:widowControl w:val="0"/>
              <w:spacing w:after="0" w:line="240" w:lineRule="auto"/>
              <w:rPr>
                <w:rFonts w:ascii="Times New Roman" w:eastAsia="Times New Roman" w:hAnsi="Times New Roman" w:cs="Times New Roman"/>
                <w:sz w:val="22"/>
                <w:szCs w:val="22"/>
              </w:rPr>
            </w:pPr>
            <w:r w:rsidRPr="00FF7491">
              <w:rPr>
                <w:rFonts w:ascii="Times New Roman" w:eastAsia="Times New Roman" w:hAnsi="Times New Roman" w:cs="Times New Roman"/>
                <w:sz w:val="22"/>
                <w:szCs w:val="22"/>
              </w:rPr>
              <w:t>Night vision goggles (NVG). (</w:t>
            </w:r>
            <w:r w:rsidRPr="00FF7491">
              <w:rPr>
                <w:rFonts w:ascii="Times New Roman" w:eastAsia="Times New Roman" w:hAnsi="Times New Roman" w:cs="Times New Roman"/>
                <w:i/>
                <w:iCs/>
                <w:sz w:val="22"/>
                <w:szCs w:val="22"/>
              </w:rPr>
              <w:t>Specify the manufacturer and model of the product</w:t>
            </w:r>
            <w:r w:rsidRPr="00FF7491">
              <w:rPr>
                <w:rFonts w:ascii="Times New Roman" w:eastAsia="Times New Roman" w:hAnsi="Times New Roman" w:cs="Times New Roman"/>
                <w:sz w:val="22"/>
                <w:szCs w:val="22"/>
              </w:rPr>
              <w:t>)</w:t>
            </w:r>
          </w:p>
        </w:tc>
        <w:tc>
          <w:tcPr>
            <w:tcW w:w="850" w:type="dxa"/>
            <w:tcBorders>
              <w:left w:val="single" w:sz="8" w:space="0" w:color="000000"/>
              <w:bottom w:val="single" w:sz="8" w:space="0" w:color="000000"/>
            </w:tcBorders>
            <w:tcMar>
              <w:top w:w="0" w:type="dxa"/>
            </w:tcMar>
          </w:tcPr>
          <w:p w14:paraId="221B9593" w14:textId="3B41C24B" w:rsidR="00B57A78" w:rsidRPr="007753A3" w:rsidRDefault="006C235D">
            <w:pPr>
              <w:widowControl w:val="0"/>
              <w:spacing w:after="0" w:line="240" w:lineRule="auto"/>
              <w:jc w:val="center"/>
              <w:rPr>
                <w:rFonts w:ascii="Times New Roman" w:eastAsia="Times New Roman" w:hAnsi="Times New Roman" w:cs="Times New Roman"/>
                <w:sz w:val="22"/>
                <w:szCs w:val="22"/>
              </w:rPr>
            </w:pPr>
            <w:r w:rsidRPr="007753A3">
              <w:rPr>
                <w:rFonts w:ascii="Times New Roman" w:eastAsia="Times New Roman" w:hAnsi="Times New Roman" w:cs="Times New Roman"/>
                <w:sz w:val="22"/>
                <w:szCs w:val="22"/>
              </w:rPr>
              <w:t>4</w:t>
            </w:r>
          </w:p>
        </w:tc>
        <w:tc>
          <w:tcPr>
            <w:tcW w:w="1701" w:type="dxa"/>
            <w:tcBorders>
              <w:left w:val="single" w:sz="8" w:space="0" w:color="000000"/>
              <w:bottom w:val="single" w:sz="8" w:space="0" w:color="000000"/>
            </w:tcBorders>
            <w:tcMar>
              <w:top w:w="0" w:type="dxa"/>
            </w:tcMar>
          </w:tcPr>
          <w:p w14:paraId="712794D8" w14:textId="77777777" w:rsidR="00B57A78" w:rsidRPr="007753A3" w:rsidRDefault="00B57A78">
            <w:pPr>
              <w:widowControl w:val="0"/>
              <w:spacing w:after="0" w:line="240" w:lineRule="auto"/>
              <w:rPr>
                <w:rFonts w:ascii="Times New Roman" w:eastAsia="Times New Roman" w:hAnsi="Times New Roman" w:cs="Times New Roman"/>
                <w:sz w:val="22"/>
                <w:szCs w:val="22"/>
              </w:rPr>
            </w:pPr>
          </w:p>
        </w:tc>
        <w:tc>
          <w:tcPr>
            <w:tcW w:w="3827" w:type="dxa"/>
            <w:tcBorders>
              <w:left w:val="single" w:sz="8" w:space="0" w:color="000000"/>
              <w:bottom w:val="single" w:sz="8" w:space="0" w:color="000000"/>
              <w:right w:val="single" w:sz="8" w:space="0" w:color="000000"/>
            </w:tcBorders>
            <w:tcMar>
              <w:top w:w="0" w:type="dxa"/>
              <w:right w:w="57" w:type="dxa"/>
            </w:tcMar>
          </w:tcPr>
          <w:p w14:paraId="16860D78" w14:textId="77777777" w:rsidR="00B57A78" w:rsidRPr="007753A3" w:rsidRDefault="00B57A78">
            <w:pPr>
              <w:widowControl w:val="0"/>
              <w:spacing w:after="0" w:line="240" w:lineRule="auto"/>
              <w:rPr>
                <w:rFonts w:ascii="Times New Roman" w:eastAsia="Times New Roman" w:hAnsi="Times New Roman" w:cs="Times New Roman"/>
                <w:sz w:val="22"/>
                <w:szCs w:val="22"/>
              </w:rPr>
            </w:pPr>
          </w:p>
        </w:tc>
      </w:tr>
      <w:tr w:rsidR="0096704F" w:rsidRPr="007753A3" w14:paraId="737BBBB1" w14:textId="77777777" w:rsidTr="00D67CD6">
        <w:tc>
          <w:tcPr>
            <w:tcW w:w="5802" w:type="dxa"/>
            <w:gridSpan w:val="4"/>
            <w:tcBorders>
              <w:left w:val="single" w:sz="8" w:space="0" w:color="000000"/>
              <w:bottom w:val="single" w:sz="8" w:space="0" w:color="000000"/>
            </w:tcBorders>
            <w:tcMar>
              <w:top w:w="0" w:type="dxa"/>
            </w:tcMar>
          </w:tcPr>
          <w:p w14:paraId="5F3BB2DD" w14:textId="2BAC2CE4" w:rsidR="0096704F" w:rsidRPr="007753A3" w:rsidRDefault="00FF7491">
            <w:pPr>
              <w:widowControl w:val="0"/>
              <w:spacing w:after="0" w:line="240" w:lineRule="auto"/>
              <w:ind w:right="139"/>
              <w:jc w:val="right"/>
              <w:rPr>
                <w:rFonts w:ascii="Times New Roman" w:eastAsia="Times New Roman" w:hAnsi="Times New Roman" w:cs="Times New Roman"/>
                <w:sz w:val="22"/>
                <w:szCs w:val="22"/>
              </w:rPr>
            </w:pPr>
            <w:r w:rsidRPr="00FF7491">
              <w:rPr>
                <w:rFonts w:ascii="Times New Roman" w:eastAsia="Times New Roman" w:hAnsi="Times New Roman" w:cs="Times New Roman"/>
                <w:sz w:val="22"/>
                <w:szCs w:val="22"/>
              </w:rPr>
              <w:t>VAT (</w:t>
            </w:r>
            <w:r w:rsidRPr="00FF7491">
              <w:rPr>
                <w:rFonts w:ascii="Times New Roman" w:eastAsia="Times New Roman" w:hAnsi="Times New Roman" w:cs="Times New Roman"/>
                <w:i/>
                <w:iCs/>
                <w:sz w:val="22"/>
                <w:szCs w:val="22"/>
              </w:rPr>
              <w:t>specify the rate</w:t>
            </w:r>
            <w:r w:rsidRPr="00FF7491">
              <w:rPr>
                <w:rFonts w:ascii="Times New Roman" w:eastAsia="Times New Roman" w:hAnsi="Times New Roman" w:cs="Times New Roman"/>
                <w:sz w:val="22"/>
                <w:szCs w:val="22"/>
              </w:rPr>
              <w:t>) amount:</w:t>
            </w:r>
          </w:p>
        </w:tc>
        <w:tc>
          <w:tcPr>
            <w:tcW w:w="3827" w:type="dxa"/>
            <w:tcBorders>
              <w:left w:val="single" w:sz="8" w:space="0" w:color="000000"/>
              <w:bottom w:val="single" w:sz="8" w:space="0" w:color="000000"/>
              <w:right w:val="single" w:sz="8" w:space="0" w:color="000000"/>
            </w:tcBorders>
            <w:tcMar>
              <w:top w:w="0" w:type="dxa"/>
              <w:right w:w="57" w:type="dxa"/>
            </w:tcMar>
          </w:tcPr>
          <w:p w14:paraId="10499F94" w14:textId="77777777" w:rsidR="0096704F" w:rsidRPr="007753A3" w:rsidRDefault="0096704F">
            <w:pPr>
              <w:widowControl w:val="0"/>
              <w:spacing w:after="0" w:line="240" w:lineRule="auto"/>
              <w:rPr>
                <w:rFonts w:ascii="Times New Roman" w:eastAsia="Times New Roman" w:hAnsi="Times New Roman" w:cs="Times New Roman"/>
                <w:sz w:val="22"/>
                <w:szCs w:val="22"/>
              </w:rPr>
            </w:pPr>
          </w:p>
        </w:tc>
      </w:tr>
      <w:tr w:rsidR="0096704F" w:rsidRPr="007753A3" w14:paraId="7F52D038" w14:textId="77777777" w:rsidTr="00D67CD6">
        <w:tc>
          <w:tcPr>
            <w:tcW w:w="5802" w:type="dxa"/>
            <w:gridSpan w:val="4"/>
            <w:tcBorders>
              <w:left w:val="single" w:sz="8" w:space="0" w:color="000000"/>
              <w:bottom w:val="single" w:sz="8" w:space="0" w:color="000000"/>
            </w:tcBorders>
            <w:tcMar>
              <w:top w:w="0" w:type="dxa"/>
            </w:tcMar>
          </w:tcPr>
          <w:p w14:paraId="6CDC67B7" w14:textId="48A4B335" w:rsidR="0096704F" w:rsidRPr="007753A3" w:rsidRDefault="00FF7491">
            <w:pPr>
              <w:widowControl w:val="0"/>
              <w:spacing w:after="0" w:line="240" w:lineRule="auto"/>
              <w:ind w:right="139"/>
              <w:jc w:val="right"/>
              <w:rPr>
                <w:rFonts w:ascii="Times New Roman" w:eastAsia="Times New Roman" w:hAnsi="Times New Roman" w:cs="Times New Roman"/>
                <w:sz w:val="22"/>
                <w:szCs w:val="22"/>
              </w:rPr>
            </w:pPr>
            <w:r w:rsidRPr="00FF7491">
              <w:rPr>
                <w:rFonts w:ascii="Times New Roman" w:eastAsia="Times New Roman" w:hAnsi="Times New Roman" w:cs="Times New Roman"/>
                <w:b/>
                <w:bCs/>
                <w:sz w:val="22"/>
                <w:szCs w:val="22"/>
              </w:rPr>
              <w:t xml:space="preserve">Tender price (including VAT) </w:t>
            </w:r>
            <w:r w:rsidRPr="00FF7491">
              <w:rPr>
                <w:rFonts w:ascii="Times New Roman" w:eastAsia="Times New Roman" w:hAnsi="Times New Roman" w:cs="Times New Roman"/>
                <w:sz w:val="22"/>
                <w:szCs w:val="22"/>
              </w:rPr>
              <w:t>(</w:t>
            </w:r>
            <w:r w:rsidRPr="00FF7491">
              <w:rPr>
                <w:rFonts w:ascii="Times New Roman" w:eastAsia="Times New Roman" w:hAnsi="Times New Roman" w:cs="Times New Roman"/>
                <w:i/>
                <w:iCs/>
                <w:sz w:val="22"/>
                <w:szCs w:val="22"/>
              </w:rPr>
              <w:t>in figures and words</w:t>
            </w:r>
            <w:r w:rsidRPr="00FF7491">
              <w:rPr>
                <w:rFonts w:ascii="Times New Roman" w:eastAsia="Times New Roman" w:hAnsi="Times New Roman" w:cs="Times New Roman"/>
                <w:sz w:val="22"/>
                <w:szCs w:val="22"/>
              </w:rPr>
              <w:t>):</w:t>
            </w:r>
          </w:p>
        </w:tc>
        <w:tc>
          <w:tcPr>
            <w:tcW w:w="3827" w:type="dxa"/>
            <w:tcBorders>
              <w:left w:val="single" w:sz="8" w:space="0" w:color="000000"/>
              <w:bottom w:val="single" w:sz="8" w:space="0" w:color="000000"/>
              <w:right w:val="single" w:sz="8" w:space="0" w:color="000000"/>
            </w:tcBorders>
            <w:tcMar>
              <w:top w:w="0" w:type="dxa"/>
              <w:right w:w="57" w:type="dxa"/>
            </w:tcMar>
          </w:tcPr>
          <w:p w14:paraId="5E83BF68" w14:textId="77777777" w:rsidR="0096704F" w:rsidRPr="007753A3" w:rsidRDefault="0096704F">
            <w:pPr>
              <w:widowControl w:val="0"/>
              <w:spacing w:after="0" w:line="240" w:lineRule="auto"/>
              <w:rPr>
                <w:rFonts w:ascii="Times New Roman" w:eastAsia="Times New Roman" w:hAnsi="Times New Roman" w:cs="Times New Roman"/>
                <w:sz w:val="22"/>
                <w:szCs w:val="22"/>
              </w:rPr>
            </w:pPr>
          </w:p>
        </w:tc>
      </w:tr>
      <w:bookmarkEnd w:id="1"/>
    </w:tbl>
    <w:p w14:paraId="58D7E99E" w14:textId="77777777" w:rsidR="00A85C50" w:rsidRPr="007753A3" w:rsidRDefault="00A85C50" w:rsidP="00B33FA5">
      <w:pPr>
        <w:spacing w:after="0" w:line="240" w:lineRule="auto"/>
        <w:rPr>
          <w:rFonts w:ascii="Times New Roman" w:eastAsia="Calibri" w:hAnsi="Times New Roman" w:cs="Times New Roman"/>
          <w:sz w:val="22"/>
          <w:szCs w:val="22"/>
        </w:rPr>
      </w:pPr>
    </w:p>
    <w:p w14:paraId="08581A5C" w14:textId="44F1FD5B" w:rsidR="00B33FA5" w:rsidRPr="007753A3" w:rsidRDefault="00D67CD6" w:rsidP="00B33FA5">
      <w:pPr>
        <w:spacing w:after="0" w:line="240" w:lineRule="auto"/>
        <w:rPr>
          <w:rFonts w:ascii="Times New Roman" w:eastAsia="Calibri" w:hAnsi="Times New Roman" w:cs="Times New Roman"/>
          <w:sz w:val="22"/>
          <w:szCs w:val="22"/>
        </w:rPr>
      </w:pPr>
      <w:r w:rsidRPr="007753A3">
        <w:rPr>
          <w:rFonts w:ascii="Times New Roman" w:eastAsia="Calibri" w:hAnsi="Times New Roman" w:cs="Times New Roman"/>
          <w:sz w:val="22"/>
          <w:szCs w:val="22"/>
        </w:rPr>
        <w:t>*</w:t>
      </w:r>
      <w:r w:rsidR="00FF7491" w:rsidRPr="00FF7491">
        <w:t xml:space="preserve"> </w:t>
      </w:r>
      <w:r w:rsidR="00FF7491" w:rsidRPr="00FF7491">
        <w:rPr>
          <w:rFonts w:ascii="Times New Roman" w:eastAsia="Calibri" w:hAnsi="Times New Roman" w:cs="Times New Roman"/>
          <w:sz w:val="22"/>
          <w:szCs w:val="22"/>
        </w:rPr>
        <w:t>If the “VAT” field is not completed, indicate the reasons why VAT is not payable:</w:t>
      </w:r>
      <w:r w:rsidR="00B33FA5" w:rsidRPr="007753A3">
        <w:rPr>
          <w:rFonts w:ascii="Times New Roman" w:eastAsia="Calibri" w:hAnsi="Times New Roman" w:cs="Times New Roman"/>
          <w:sz w:val="22"/>
          <w:szCs w:val="22"/>
        </w:rPr>
        <w:t xml:space="preserve"> ________________</w:t>
      </w:r>
    </w:p>
    <w:p w14:paraId="79EAC10A" w14:textId="77777777" w:rsidR="00F1198C" w:rsidRPr="007753A3" w:rsidRDefault="00F1198C" w:rsidP="006279DF">
      <w:pPr>
        <w:pStyle w:val="Sraopastraipa"/>
        <w:ind w:left="0" w:firstLine="567"/>
        <w:jc w:val="both"/>
        <w:rPr>
          <w:rFonts w:ascii="Times New Roman" w:hAnsi="Times New Roman" w:cs="Times New Roman"/>
        </w:rPr>
      </w:pPr>
    </w:p>
    <w:p w14:paraId="77E0CE03" w14:textId="206061DA" w:rsidR="00270C35" w:rsidRPr="007753A3" w:rsidRDefault="00F1198C" w:rsidP="006C235D">
      <w:pPr>
        <w:spacing w:after="0" w:line="240" w:lineRule="auto"/>
        <w:ind w:firstLine="567"/>
        <w:jc w:val="both"/>
        <w:rPr>
          <w:rFonts w:ascii="Times New Roman" w:hAnsi="Times New Roman" w:cs="Times New Roman"/>
          <w:b/>
          <w:bCs/>
          <w:sz w:val="24"/>
          <w:szCs w:val="24"/>
        </w:rPr>
      </w:pPr>
      <w:r w:rsidRPr="007753A3">
        <w:rPr>
          <w:rFonts w:ascii="Times New Roman" w:hAnsi="Times New Roman" w:cs="Times New Roman"/>
          <w:sz w:val="24"/>
          <w:szCs w:val="24"/>
        </w:rPr>
        <w:t xml:space="preserve">5. </w:t>
      </w:r>
      <w:r w:rsidRPr="007753A3">
        <w:rPr>
          <w:rFonts w:ascii="Times New Roman" w:hAnsi="Times New Roman" w:cs="Times New Roman"/>
          <w:sz w:val="24"/>
          <w:szCs w:val="24"/>
        </w:rPr>
        <w:tab/>
      </w:r>
      <w:r w:rsidR="00FF7491" w:rsidRPr="00FF7491">
        <w:rPr>
          <w:rFonts w:ascii="Times New Roman" w:hAnsi="Times New Roman" w:cs="Times New Roman"/>
          <w:sz w:val="24"/>
          <w:szCs w:val="24"/>
        </w:rPr>
        <w:t>The Tenderer confirms that the offered Goods comply with the requirements of the Technical Specification. Compliance shall be substantiated by the Technical Specification submitted together with the Tender (the fully completed Technical Specification provided in Annex 2 to the Procurement Documents shall be submitted) and by technical documentation.</w:t>
      </w:r>
      <w:r w:rsidR="00FF7491">
        <w:rPr>
          <w:rFonts w:ascii="Times New Roman" w:hAnsi="Times New Roman" w:cs="Times New Roman"/>
          <w:sz w:val="24"/>
          <w:szCs w:val="24"/>
        </w:rPr>
        <w:t xml:space="preserve"> </w:t>
      </w:r>
    </w:p>
    <w:p w14:paraId="58D3A704" w14:textId="77777777" w:rsidR="006C235D" w:rsidRPr="007753A3" w:rsidRDefault="006C235D" w:rsidP="00270C35">
      <w:pPr>
        <w:spacing w:after="0" w:line="240" w:lineRule="auto"/>
        <w:ind w:firstLine="567"/>
        <w:jc w:val="both"/>
        <w:rPr>
          <w:rFonts w:ascii="Times New Roman" w:hAnsi="Times New Roman" w:cs="Times New Roman"/>
          <w:b/>
          <w:bCs/>
          <w:sz w:val="24"/>
          <w:szCs w:val="24"/>
        </w:rPr>
      </w:pPr>
    </w:p>
    <w:p w14:paraId="1010ECA9" w14:textId="5EA7E1E9" w:rsidR="00B33FA5" w:rsidRPr="007753A3" w:rsidRDefault="00047603" w:rsidP="00B33FA5">
      <w:pPr>
        <w:spacing w:after="0" w:line="240" w:lineRule="auto"/>
        <w:jc w:val="center"/>
        <w:rPr>
          <w:rFonts w:ascii="Times New Roman" w:hAnsi="Times New Roman" w:cs="Times New Roman"/>
          <w:b/>
          <w:bCs/>
          <w:sz w:val="22"/>
          <w:szCs w:val="22"/>
        </w:rPr>
      </w:pPr>
      <w:r w:rsidRPr="007753A3">
        <w:rPr>
          <w:rFonts w:ascii="Times New Roman" w:hAnsi="Times New Roman" w:cs="Times New Roman"/>
          <w:b/>
          <w:bCs/>
          <w:sz w:val="22"/>
          <w:szCs w:val="22"/>
        </w:rPr>
        <w:t>6</w:t>
      </w:r>
      <w:r w:rsidR="00B33FA5" w:rsidRPr="007753A3">
        <w:rPr>
          <w:rFonts w:ascii="Times New Roman" w:hAnsi="Times New Roman" w:cs="Times New Roman"/>
          <w:b/>
          <w:bCs/>
          <w:sz w:val="22"/>
          <w:szCs w:val="22"/>
        </w:rPr>
        <w:t xml:space="preserve">. </w:t>
      </w:r>
      <w:r w:rsidR="00FF7491" w:rsidRPr="00FF7491">
        <w:rPr>
          <w:rFonts w:ascii="Times New Roman" w:hAnsi="Times New Roman" w:cs="Times New Roman"/>
          <w:b/>
          <w:bCs/>
          <w:sz w:val="22"/>
          <w:szCs w:val="22"/>
        </w:rPr>
        <w:t>ATTACHED DOCUMENTS AND INFORMATION ON CONFIDENTIALITY</w:t>
      </w:r>
      <w:r w:rsidR="00FF7491">
        <w:rPr>
          <w:rFonts w:ascii="Times New Roman" w:hAnsi="Times New Roman" w:cs="Times New Roman"/>
          <w:b/>
          <w:bCs/>
          <w:sz w:val="22"/>
          <w:szCs w:val="22"/>
        </w:rPr>
        <w:t xml:space="preserve"> </w:t>
      </w:r>
    </w:p>
    <w:p w14:paraId="7453D3C4" w14:textId="01F8B4E1" w:rsidR="00B33FA5" w:rsidRPr="007753A3" w:rsidRDefault="00FF7491" w:rsidP="00B33FA5">
      <w:pPr>
        <w:pStyle w:val="Sraopastraipa"/>
        <w:spacing w:after="0" w:line="240" w:lineRule="auto"/>
        <w:ind w:left="0" w:firstLine="567"/>
        <w:rPr>
          <w:rFonts w:ascii="Times New Roman" w:hAnsi="Times New Roman" w:cs="Times New Roman"/>
        </w:rPr>
      </w:pPr>
      <w:r w:rsidRPr="00FF7491">
        <w:rPr>
          <w:rFonts w:ascii="Times New Roman" w:hAnsi="Times New Roman" w:cs="Times New Roman"/>
        </w:rPr>
        <w:t xml:space="preserve">Unless otherwise specified, all documents shall be submitted together with the Tender through the </w:t>
      </w:r>
      <w:proofErr w:type="spellStart"/>
      <w:r w:rsidRPr="00FF7491">
        <w:rPr>
          <w:rFonts w:ascii="Times New Roman" w:hAnsi="Times New Roman" w:cs="Times New Roman"/>
        </w:rPr>
        <w:t>CVP</w:t>
      </w:r>
      <w:proofErr w:type="spellEnd"/>
      <w:r w:rsidRPr="00FF7491">
        <w:rPr>
          <w:rFonts w:ascii="Times New Roman" w:hAnsi="Times New Roman" w:cs="Times New Roman"/>
        </w:rPr>
        <w:t xml:space="preserve"> IS system:</w:t>
      </w:r>
      <w:r>
        <w:rPr>
          <w:rFonts w:ascii="Times New Roman" w:hAnsi="Times New Roman" w:cs="Times New Roman"/>
        </w:rPr>
        <w:t xml:space="preserve"> </w:t>
      </w:r>
    </w:p>
    <w:tbl>
      <w:tblPr>
        <w:tblStyle w:val="Lentelstinklelis"/>
        <w:tblW w:w="0" w:type="auto"/>
        <w:tblInd w:w="0" w:type="dxa"/>
        <w:tblLook w:val="04A0" w:firstRow="1" w:lastRow="0" w:firstColumn="1" w:lastColumn="0" w:noHBand="0" w:noVBand="1"/>
      </w:tblPr>
      <w:tblGrid>
        <w:gridCol w:w="540"/>
        <w:gridCol w:w="4288"/>
        <w:gridCol w:w="999"/>
        <w:gridCol w:w="1801"/>
        <w:gridCol w:w="2000"/>
      </w:tblGrid>
      <w:tr w:rsidR="00B33FA5" w:rsidRPr="007753A3" w14:paraId="203816F9" w14:textId="77777777" w:rsidTr="00F1198C">
        <w:tc>
          <w:tcPr>
            <w:tcW w:w="0" w:type="auto"/>
            <w:shd w:val="clear" w:color="auto" w:fill="DEEAF6" w:themeFill="accent5" w:themeFillTint="33"/>
            <w:vAlign w:val="center"/>
          </w:tcPr>
          <w:p w14:paraId="4595579D" w14:textId="4D5B70AC" w:rsidR="00B33FA5" w:rsidRPr="007753A3" w:rsidRDefault="00FF7491">
            <w:pPr>
              <w:jc w:val="center"/>
              <w:rPr>
                <w:rFonts w:hAnsi="Times New Roman" w:cs="Times New Roman"/>
                <w:b/>
                <w:bCs/>
                <w:sz w:val="22"/>
                <w:szCs w:val="22"/>
                <w:lang w:val="en-GB"/>
              </w:rPr>
            </w:pPr>
            <w:r>
              <w:rPr>
                <w:rFonts w:hAnsi="Times New Roman" w:cs="Times New Roman"/>
                <w:b/>
                <w:bCs/>
                <w:sz w:val="22"/>
                <w:szCs w:val="22"/>
                <w:lang w:val="en-GB"/>
              </w:rPr>
              <w:t>No.</w:t>
            </w:r>
          </w:p>
        </w:tc>
        <w:tc>
          <w:tcPr>
            <w:tcW w:w="4315" w:type="dxa"/>
            <w:shd w:val="clear" w:color="auto" w:fill="DEEAF6" w:themeFill="accent5" w:themeFillTint="33"/>
            <w:vAlign w:val="center"/>
          </w:tcPr>
          <w:p w14:paraId="0D4F0A6A" w14:textId="1DF92F7F" w:rsidR="00B33FA5" w:rsidRPr="007753A3" w:rsidRDefault="00FF7491">
            <w:pPr>
              <w:jc w:val="center"/>
              <w:rPr>
                <w:rFonts w:hAnsi="Times New Roman" w:cs="Times New Roman"/>
                <w:b/>
                <w:bCs/>
                <w:sz w:val="22"/>
                <w:szCs w:val="22"/>
                <w:lang w:val="en-GB"/>
              </w:rPr>
            </w:pPr>
            <w:r w:rsidRPr="00FF7491">
              <w:rPr>
                <w:rFonts w:hAnsi="Times New Roman" w:cs="Times New Roman"/>
                <w:b/>
                <w:bCs/>
                <w:sz w:val="22"/>
                <w:szCs w:val="22"/>
                <w:lang w:val="en-GB"/>
              </w:rPr>
              <w:t>Document</w:t>
            </w:r>
          </w:p>
        </w:tc>
        <w:tc>
          <w:tcPr>
            <w:tcW w:w="962" w:type="dxa"/>
            <w:shd w:val="clear" w:color="auto" w:fill="DEEAF6" w:themeFill="accent5" w:themeFillTint="33"/>
            <w:vAlign w:val="center"/>
          </w:tcPr>
          <w:p w14:paraId="2C4F38F6" w14:textId="1497B008" w:rsidR="00B33FA5" w:rsidRPr="007753A3" w:rsidRDefault="00FF7491">
            <w:pPr>
              <w:jc w:val="center"/>
              <w:rPr>
                <w:rFonts w:hAnsi="Times New Roman" w:cs="Times New Roman"/>
                <w:b/>
                <w:bCs/>
                <w:sz w:val="22"/>
                <w:szCs w:val="22"/>
                <w:lang w:val="en-GB"/>
              </w:rPr>
            </w:pPr>
            <w:r w:rsidRPr="00FF7491">
              <w:rPr>
                <w:rFonts w:hAnsi="Times New Roman" w:cs="Times New Roman"/>
                <w:b/>
                <w:bCs/>
                <w:sz w:val="22"/>
                <w:szCs w:val="22"/>
                <w:lang w:val="en-GB"/>
              </w:rPr>
              <w:t>Number of pages</w:t>
            </w:r>
          </w:p>
        </w:tc>
        <w:tc>
          <w:tcPr>
            <w:tcW w:w="1804" w:type="dxa"/>
            <w:shd w:val="clear" w:color="auto" w:fill="DEEAF6" w:themeFill="accent5" w:themeFillTint="33"/>
            <w:vAlign w:val="center"/>
          </w:tcPr>
          <w:p w14:paraId="29680326" w14:textId="77777777" w:rsidR="00FF7491" w:rsidRPr="00FF7491" w:rsidRDefault="00FF7491" w:rsidP="00FF7491">
            <w:pPr>
              <w:jc w:val="center"/>
              <w:rPr>
                <w:rFonts w:hAnsi="Times New Roman" w:cs="Times New Roman"/>
                <w:b/>
                <w:bCs/>
                <w:sz w:val="22"/>
                <w:szCs w:val="22"/>
                <w:lang w:val="en-GB"/>
              </w:rPr>
            </w:pPr>
            <w:r w:rsidRPr="00FF7491">
              <w:rPr>
                <w:rFonts w:hAnsi="Times New Roman" w:cs="Times New Roman"/>
                <w:b/>
                <w:bCs/>
                <w:sz w:val="22"/>
                <w:szCs w:val="22"/>
                <w:lang w:val="en-GB"/>
              </w:rPr>
              <w:t>Does the document contain confidential information?</w:t>
            </w:r>
          </w:p>
          <w:p w14:paraId="66F3EE4F" w14:textId="164D9CA7" w:rsidR="00B33FA5" w:rsidRPr="007753A3" w:rsidRDefault="00FF7491" w:rsidP="00FF7491">
            <w:pPr>
              <w:jc w:val="center"/>
              <w:rPr>
                <w:rFonts w:hAnsi="Times New Roman" w:cs="Times New Roman"/>
                <w:b/>
                <w:bCs/>
                <w:sz w:val="22"/>
                <w:szCs w:val="22"/>
                <w:lang w:val="en-GB"/>
              </w:rPr>
            </w:pPr>
            <w:r w:rsidRPr="00FF7491">
              <w:rPr>
                <w:rFonts w:hAnsi="Times New Roman" w:cs="Times New Roman"/>
                <w:b/>
                <w:bCs/>
                <w:sz w:val="22"/>
                <w:szCs w:val="22"/>
                <w:lang w:val="en-GB"/>
              </w:rPr>
              <w:t>(Yes / No)</w:t>
            </w:r>
          </w:p>
        </w:tc>
        <w:tc>
          <w:tcPr>
            <w:tcW w:w="2007" w:type="dxa"/>
            <w:shd w:val="clear" w:color="auto" w:fill="DEEAF6" w:themeFill="accent5" w:themeFillTint="33"/>
            <w:vAlign w:val="center"/>
          </w:tcPr>
          <w:p w14:paraId="370A464F" w14:textId="162908CB" w:rsidR="00B33FA5" w:rsidRPr="007753A3" w:rsidRDefault="00FF7491">
            <w:pPr>
              <w:jc w:val="center"/>
              <w:rPr>
                <w:rFonts w:hAnsi="Times New Roman" w:cs="Times New Roman"/>
                <w:b/>
                <w:bCs/>
                <w:sz w:val="22"/>
                <w:szCs w:val="22"/>
                <w:lang w:val="en-GB"/>
              </w:rPr>
            </w:pPr>
            <w:r w:rsidRPr="00FF7491">
              <w:rPr>
                <w:rFonts w:hAnsi="Times New Roman" w:cs="Times New Roman"/>
                <w:b/>
                <w:bCs/>
                <w:sz w:val="22"/>
                <w:szCs w:val="22"/>
                <w:lang w:val="en-GB"/>
              </w:rPr>
              <w:t>An explanation of what specific information in the document is confidential and why</w:t>
            </w:r>
          </w:p>
        </w:tc>
      </w:tr>
      <w:tr w:rsidR="00B33FA5" w:rsidRPr="007753A3" w14:paraId="30A05433" w14:textId="77777777" w:rsidTr="00F1198C">
        <w:tc>
          <w:tcPr>
            <w:tcW w:w="0" w:type="auto"/>
            <w:vAlign w:val="center"/>
          </w:tcPr>
          <w:p w14:paraId="22D612DE" w14:textId="77777777" w:rsidR="00B33FA5" w:rsidRPr="007753A3" w:rsidRDefault="00B33FA5" w:rsidP="00A50186">
            <w:pPr>
              <w:jc w:val="center"/>
              <w:rPr>
                <w:rFonts w:hAnsi="Times New Roman" w:cs="Times New Roman"/>
                <w:bCs/>
                <w:sz w:val="22"/>
                <w:szCs w:val="22"/>
                <w:lang w:val="en-GB"/>
              </w:rPr>
            </w:pPr>
            <w:r w:rsidRPr="007753A3">
              <w:rPr>
                <w:rFonts w:hAnsi="Times New Roman" w:cs="Times New Roman"/>
                <w:i/>
                <w:sz w:val="22"/>
                <w:szCs w:val="22"/>
                <w:lang w:val="en-GB"/>
              </w:rPr>
              <w:t>1</w:t>
            </w:r>
          </w:p>
        </w:tc>
        <w:tc>
          <w:tcPr>
            <w:tcW w:w="4315" w:type="dxa"/>
            <w:vAlign w:val="center"/>
          </w:tcPr>
          <w:p w14:paraId="099EA246" w14:textId="77777777" w:rsidR="00B33FA5" w:rsidRPr="007753A3" w:rsidRDefault="00B33FA5" w:rsidP="00A50186">
            <w:pPr>
              <w:jc w:val="center"/>
              <w:rPr>
                <w:rFonts w:hAnsi="Times New Roman" w:cs="Times New Roman"/>
                <w:bCs/>
                <w:sz w:val="22"/>
                <w:szCs w:val="22"/>
                <w:lang w:val="en-GB"/>
              </w:rPr>
            </w:pPr>
            <w:r w:rsidRPr="007753A3">
              <w:rPr>
                <w:rFonts w:hAnsi="Times New Roman" w:cs="Times New Roman"/>
                <w:i/>
                <w:iCs/>
                <w:sz w:val="22"/>
                <w:szCs w:val="22"/>
                <w:lang w:val="en-GB"/>
              </w:rPr>
              <w:t>2</w:t>
            </w:r>
          </w:p>
        </w:tc>
        <w:tc>
          <w:tcPr>
            <w:tcW w:w="962" w:type="dxa"/>
          </w:tcPr>
          <w:p w14:paraId="25C3FFD1" w14:textId="77777777" w:rsidR="00B33FA5" w:rsidRPr="007753A3" w:rsidRDefault="00B33FA5" w:rsidP="00A50186">
            <w:pPr>
              <w:jc w:val="center"/>
              <w:rPr>
                <w:rFonts w:hAnsi="Times New Roman" w:cs="Times New Roman"/>
                <w:i/>
                <w:sz w:val="22"/>
                <w:szCs w:val="22"/>
                <w:lang w:val="en-GB"/>
              </w:rPr>
            </w:pPr>
            <w:r w:rsidRPr="007753A3">
              <w:rPr>
                <w:rFonts w:hAnsi="Times New Roman" w:cs="Times New Roman"/>
                <w:i/>
                <w:sz w:val="22"/>
                <w:szCs w:val="22"/>
                <w:lang w:val="en-GB"/>
              </w:rPr>
              <w:t>3</w:t>
            </w:r>
          </w:p>
        </w:tc>
        <w:tc>
          <w:tcPr>
            <w:tcW w:w="1804" w:type="dxa"/>
            <w:vAlign w:val="center"/>
          </w:tcPr>
          <w:p w14:paraId="6B39CB17" w14:textId="77777777" w:rsidR="00B33FA5" w:rsidRPr="007753A3" w:rsidRDefault="00B33FA5" w:rsidP="00A50186">
            <w:pPr>
              <w:jc w:val="center"/>
              <w:rPr>
                <w:rFonts w:hAnsi="Times New Roman" w:cs="Times New Roman"/>
                <w:bCs/>
                <w:i/>
                <w:iCs/>
                <w:sz w:val="22"/>
                <w:szCs w:val="22"/>
                <w:lang w:val="en-GB"/>
              </w:rPr>
            </w:pPr>
            <w:r w:rsidRPr="007753A3">
              <w:rPr>
                <w:rFonts w:hAnsi="Times New Roman" w:cs="Times New Roman"/>
                <w:bCs/>
                <w:i/>
                <w:iCs/>
                <w:sz w:val="22"/>
                <w:szCs w:val="22"/>
                <w:lang w:val="en-GB"/>
              </w:rPr>
              <w:t>4</w:t>
            </w:r>
          </w:p>
        </w:tc>
        <w:tc>
          <w:tcPr>
            <w:tcW w:w="2007" w:type="dxa"/>
            <w:vAlign w:val="center"/>
          </w:tcPr>
          <w:p w14:paraId="23312D37" w14:textId="77777777" w:rsidR="00B33FA5" w:rsidRPr="007753A3" w:rsidRDefault="00B33FA5" w:rsidP="00A50186">
            <w:pPr>
              <w:jc w:val="center"/>
              <w:rPr>
                <w:rFonts w:hAnsi="Times New Roman" w:cs="Times New Roman"/>
                <w:bCs/>
                <w:sz w:val="22"/>
                <w:szCs w:val="22"/>
                <w:lang w:val="en-GB"/>
              </w:rPr>
            </w:pPr>
            <w:r w:rsidRPr="007753A3">
              <w:rPr>
                <w:rFonts w:hAnsi="Times New Roman" w:cs="Times New Roman"/>
                <w:i/>
                <w:sz w:val="22"/>
                <w:szCs w:val="22"/>
                <w:lang w:val="en-GB"/>
              </w:rPr>
              <w:t>5</w:t>
            </w:r>
          </w:p>
        </w:tc>
      </w:tr>
      <w:tr w:rsidR="00B33FA5" w:rsidRPr="007753A3" w14:paraId="134BF1C1" w14:textId="77777777" w:rsidTr="00F1198C">
        <w:tc>
          <w:tcPr>
            <w:tcW w:w="0" w:type="auto"/>
          </w:tcPr>
          <w:p w14:paraId="11CAEB5E" w14:textId="77777777" w:rsidR="00B33FA5" w:rsidRPr="007753A3" w:rsidRDefault="00B33FA5">
            <w:pPr>
              <w:rPr>
                <w:rFonts w:hAnsi="Times New Roman" w:cs="Times New Roman"/>
                <w:sz w:val="22"/>
                <w:szCs w:val="22"/>
                <w:lang w:val="en-GB"/>
              </w:rPr>
            </w:pPr>
            <w:r w:rsidRPr="007753A3">
              <w:rPr>
                <w:rFonts w:hAnsi="Times New Roman" w:cs="Times New Roman"/>
                <w:sz w:val="22"/>
                <w:szCs w:val="22"/>
                <w:lang w:val="en-GB"/>
              </w:rPr>
              <w:t>1.</w:t>
            </w:r>
          </w:p>
        </w:tc>
        <w:tc>
          <w:tcPr>
            <w:tcW w:w="4315" w:type="dxa"/>
          </w:tcPr>
          <w:p w14:paraId="30B42986" w14:textId="5C1AB88B" w:rsidR="00B33FA5" w:rsidRPr="007753A3" w:rsidRDefault="00FF7491">
            <w:pPr>
              <w:rPr>
                <w:rFonts w:hAnsi="Times New Roman" w:cs="Times New Roman"/>
                <w:sz w:val="22"/>
                <w:szCs w:val="22"/>
                <w:lang w:val="en-GB"/>
              </w:rPr>
            </w:pPr>
            <w:r w:rsidRPr="00FF7491">
              <w:rPr>
                <w:rFonts w:hAnsi="Times New Roman" w:cs="Times New Roman"/>
                <w:sz w:val="22"/>
                <w:szCs w:val="22"/>
                <w:lang w:val="en-GB"/>
              </w:rPr>
              <w:t>Copy of the joint activity agreement (if the Tender is submitted by a group of economic operators)</w:t>
            </w:r>
            <w:r>
              <w:rPr>
                <w:rFonts w:hAnsi="Times New Roman" w:cs="Times New Roman"/>
                <w:sz w:val="22"/>
                <w:szCs w:val="22"/>
                <w:lang w:val="en-GB"/>
              </w:rPr>
              <w:t xml:space="preserve"> </w:t>
            </w:r>
          </w:p>
        </w:tc>
        <w:tc>
          <w:tcPr>
            <w:tcW w:w="962" w:type="dxa"/>
          </w:tcPr>
          <w:p w14:paraId="0AA9D240" w14:textId="77777777" w:rsidR="00B33FA5" w:rsidRPr="007753A3" w:rsidRDefault="00B33FA5">
            <w:pPr>
              <w:rPr>
                <w:rFonts w:hAnsi="Times New Roman" w:cs="Times New Roman"/>
                <w:sz w:val="22"/>
                <w:szCs w:val="22"/>
                <w:lang w:val="en-GB"/>
              </w:rPr>
            </w:pPr>
          </w:p>
        </w:tc>
        <w:tc>
          <w:tcPr>
            <w:tcW w:w="1804" w:type="dxa"/>
          </w:tcPr>
          <w:p w14:paraId="2FF38930" w14:textId="77777777" w:rsidR="00B33FA5" w:rsidRPr="007753A3" w:rsidRDefault="00B33FA5">
            <w:pPr>
              <w:rPr>
                <w:rFonts w:hAnsi="Times New Roman" w:cs="Times New Roman"/>
                <w:sz w:val="22"/>
                <w:szCs w:val="22"/>
                <w:lang w:val="en-GB"/>
              </w:rPr>
            </w:pPr>
          </w:p>
        </w:tc>
        <w:tc>
          <w:tcPr>
            <w:tcW w:w="2007" w:type="dxa"/>
          </w:tcPr>
          <w:p w14:paraId="2CE2C929" w14:textId="77777777" w:rsidR="00B33FA5" w:rsidRPr="007753A3" w:rsidRDefault="00B33FA5">
            <w:pPr>
              <w:rPr>
                <w:rFonts w:hAnsi="Times New Roman" w:cs="Times New Roman"/>
                <w:sz w:val="22"/>
                <w:szCs w:val="22"/>
                <w:lang w:val="en-GB"/>
              </w:rPr>
            </w:pPr>
          </w:p>
        </w:tc>
      </w:tr>
      <w:tr w:rsidR="00B33FA5" w:rsidRPr="007753A3" w14:paraId="2E800089" w14:textId="77777777" w:rsidTr="00F1198C">
        <w:tc>
          <w:tcPr>
            <w:tcW w:w="0" w:type="auto"/>
          </w:tcPr>
          <w:p w14:paraId="63863401" w14:textId="77777777" w:rsidR="00B33FA5" w:rsidRPr="007753A3" w:rsidRDefault="00B33FA5">
            <w:pPr>
              <w:rPr>
                <w:rFonts w:eastAsia="Calibri" w:hAnsi="Times New Roman" w:cs="Times New Roman"/>
                <w:sz w:val="22"/>
                <w:szCs w:val="22"/>
                <w:lang w:val="en-GB"/>
              </w:rPr>
            </w:pPr>
            <w:r w:rsidRPr="007753A3">
              <w:rPr>
                <w:rFonts w:eastAsia="Calibri" w:hAnsi="Times New Roman" w:cs="Times New Roman"/>
                <w:sz w:val="22"/>
                <w:szCs w:val="22"/>
                <w:lang w:val="en-GB"/>
              </w:rPr>
              <w:t>2.</w:t>
            </w:r>
          </w:p>
        </w:tc>
        <w:tc>
          <w:tcPr>
            <w:tcW w:w="4315" w:type="dxa"/>
          </w:tcPr>
          <w:p w14:paraId="2E8601BA" w14:textId="51C8F703" w:rsidR="00B33FA5" w:rsidRPr="007753A3" w:rsidRDefault="00FF7491">
            <w:pPr>
              <w:rPr>
                <w:rFonts w:hAnsi="Times New Roman" w:cs="Times New Roman"/>
                <w:sz w:val="22"/>
                <w:szCs w:val="22"/>
                <w:lang w:val="en-GB"/>
              </w:rPr>
            </w:pPr>
            <w:r w:rsidRPr="00FF7491">
              <w:rPr>
                <w:rFonts w:hAnsi="Times New Roman" w:cs="Times New Roman"/>
                <w:sz w:val="22"/>
                <w:szCs w:val="22"/>
                <w:lang w:val="en-GB"/>
              </w:rPr>
              <w:t xml:space="preserve">Copy of the power of attorney or other document granting the right to submit and/or sign the Tender and other documents (if the Tender is submitted and/or the documents are signed by a person other than the head of the Tenderer, members of the group of economic </w:t>
            </w:r>
            <w:r w:rsidRPr="00FF7491">
              <w:rPr>
                <w:rFonts w:hAnsi="Times New Roman" w:cs="Times New Roman"/>
                <w:sz w:val="22"/>
                <w:szCs w:val="22"/>
                <w:lang w:val="en-GB"/>
              </w:rPr>
              <w:lastRenderedPageBreak/>
              <w:t>operators, subcontractors, or economic operators whose capacities are relied upon by the Tenderer).</w:t>
            </w:r>
            <w:r>
              <w:rPr>
                <w:rFonts w:hAnsi="Times New Roman" w:cs="Times New Roman"/>
                <w:sz w:val="22"/>
                <w:szCs w:val="22"/>
                <w:lang w:val="en-GB"/>
              </w:rPr>
              <w:t xml:space="preserve"> </w:t>
            </w:r>
          </w:p>
        </w:tc>
        <w:tc>
          <w:tcPr>
            <w:tcW w:w="962" w:type="dxa"/>
          </w:tcPr>
          <w:p w14:paraId="65FCFD9B" w14:textId="77777777" w:rsidR="00B33FA5" w:rsidRPr="007753A3" w:rsidRDefault="00B33FA5">
            <w:pPr>
              <w:rPr>
                <w:rFonts w:hAnsi="Times New Roman" w:cs="Times New Roman"/>
                <w:sz w:val="22"/>
                <w:szCs w:val="22"/>
                <w:lang w:val="en-GB"/>
              </w:rPr>
            </w:pPr>
          </w:p>
        </w:tc>
        <w:tc>
          <w:tcPr>
            <w:tcW w:w="1804" w:type="dxa"/>
          </w:tcPr>
          <w:p w14:paraId="359A16A0" w14:textId="77777777" w:rsidR="00B33FA5" w:rsidRPr="007753A3" w:rsidRDefault="00B33FA5">
            <w:pPr>
              <w:rPr>
                <w:rFonts w:hAnsi="Times New Roman" w:cs="Times New Roman"/>
                <w:sz w:val="22"/>
                <w:szCs w:val="22"/>
                <w:lang w:val="en-GB"/>
              </w:rPr>
            </w:pPr>
          </w:p>
        </w:tc>
        <w:tc>
          <w:tcPr>
            <w:tcW w:w="2007" w:type="dxa"/>
          </w:tcPr>
          <w:p w14:paraId="7362C081" w14:textId="77777777" w:rsidR="00B33FA5" w:rsidRPr="007753A3" w:rsidRDefault="00B33FA5">
            <w:pPr>
              <w:rPr>
                <w:rFonts w:hAnsi="Times New Roman" w:cs="Times New Roman"/>
                <w:sz w:val="22"/>
                <w:szCs w:val="22"/>
                <w:lang w:val="en-GB"/>
              </w:rPr>
            </w:pPr>
          </w:p>
        </w:tc>
      </w:tr>
      <w:tr w:rsidR="00B33FA5" w:rsidRPr="007753A3" w14:paraId="3FBEE962" w14:textId="77777777" w:rsidTr="00F1198C">
        <w:tc>
          <w:tcPr>
            <w:tcW w:w="0" w:type="auto"/>
          </w:tcPr>
          <w:p w14:paraId="7FA1625B" w14:textId="77777777" w:rsidR="00B33FA5" w:rsidRPr="007753A3" w:rsidRDefault="00B33FA5">
            <w:pPr>
              <w:rPr>
                <w:rFonts w:eastAsia="Calibri" w:hAnsi="Times New Roman" w:cs="Times New Roman"/>
                <w:bCs/>
                <w:sz w:val="22"/>
                <w:szCs w:val="22"/>
                <w:lang w:val="en-GB"/>
              </w:rPr>
            </w:pPr>
            <w:r w:rsidRPr="007753A3">
              <w:rPr>
                <w:rFonts w:eastAsia="Calibri" w:hAnsi="Times New Roman" w:cs="Times New Roman"/>
                <w:bCs/>
                <w:sz w:val="22"/>
                <w:szCs w:val="22"/>
                <w:lang w:val="en-GB"/>
              </w:rPr>
              <w:t>3.</w:t>
            </w:r>
          </w:p>
        </w:tc>
        <w:tc>
          <w:tcPr>
            <w:tcW w:w="4315" w:type="dxa"/>
          </w:tcPr>
          <w:p w14:paraId="6D472E0C" w14:textId="450089BA" w:rsidR="00B33FA5" w:rsidRPr="007753A3" w:rsidRDefault="00FF7491">
            <w:pPr>
              <w:tabs>
                <w:tab w:val="left" w:pos="1701"/>
              </w:tabs>
              <w:spacing w:line="20" w:lineRule="atLeast"/>
              <w:ind w:left="32"/>
              <w:rPr>
                <w:rFonts w:eastAsiaTheme="minorHAnsi" w:hAnsi="Times New Roman" w:cs="Times New Roman"/>
                <w:bCs/>
                <w:iCs/>
                <w:sz w:val="22"/>
                <w:szCs w:val="22"/>
                <w:lang w:val="en-GB"/>
              </w:rPr>
            </w:pPr>
            <w:r w:rsidRPr="00FF7491">
              <w:rPr>
                <w:rFonts w:eastAsia="Calibri" w:hAnsi="Times New Roman" w:cs="Times New Roman"/>
                <w:bCs/>
                <w:sz w:val="22"/>
                <w:szCs w:val="22"/>
                <w:lang w:val="en-GB"/>
              </w:rPr>
              <w:t>If the Tenderer relies on other economic operators – evidence that these resources will be available throughout the entire period of performance of the contractual obligations.</w:t>
            </w:r>
          </w:p>
        </w:tc>
        <w:tc>
          <w:tcPr>
            <w:tcW w:w="962" w:type="dxa"/>
          </w:tcPr>
          <w:p w14:paraId="5EBE7F43" w14:textId="77777777" w:rsidR="00B33FA5" w:rsidRPr="007753A3" w:rsidRDefault="00B33FA5">
            <w:pPr>
              <w:rPr>
                <w:rFonts w:hAnsi="Times New Roman" w:cs="Times New Roman"/>
                <w:sz w:val="22"/>
                <w:szCs w:val="22"/>
                <w:lang w:val="en-GB"/>
              </w:rPr>
            </w:pPr>
          </w:p>
        </w:tc>
        <w:tc>
          <w:tcPr>
            <w:tcW w:w="1804" w:type="dxa"/>
          </w:tcPr>
          <w:p w14:paraId="4D2525C0" w14:textId="77777777" w:rsidR="00B33FA5" w:rsidRPr="007753A3" w:rsidRDefault="00B33FA5">
            <w:pPr>
              <w:rPr>
                <w:rFonts w:hAnsi="Times New Roman" w:cs="Times New Roman"/>
                <w:sz w:val="22"/>
                <w:szCs w:val="22"/>
                <w:lang w:val="en-GB"/>
              </w:rPr>
            </w:pPr>
          </w:p>
        </w:tc>
        <w:tc>
          <w:tcPr>
            <w:tcW w:w="2007" w:type="dxa"/>
          </w:tcPr>
          <w:p w14:paraId="25260C9F" w14:textId="77777777" w:rsidR="00B33FA5" w:rsidRPr="007753A3" w:rsidRDefault="00B33FA5">
            <w:pPr>
              <w:rPr>
                <w:rFonts w:hAnsi="Times New Roman" w:cs="Times New Roman"/>
                <w:sz w:val="22"/>
                <w:szCs w:val="22"/>
                <w:lang w:val="en-GB"/>
              </w:rPr>
            </w:pPr>
          </w:p>
        </w:tc>
      </w:tr>
      <w:tr w:rsidR="00B33FA5" w:rsidRPr="007753A3" w14:paraId="11B22B45" w14:textId="77777777" w:rsidTr="00F1198C">
        <w:tc>
          <w:tcPr>
            <w:tcW w:w="0" w:type="auto"/>
          </w:tcPr>
          <w:p w14:paraId="1A0C223B" w14:textId="77777777" w:rsidR="00B33FA5" w:rsidRPr="007753A3" w:rsidRDefault="00B33FA5">
            <w:pPr>
              <w:rPr>
                <w:rFonts w:eastAsia="Calibri" w:hAnsi="Times New Roman" w:cs="Times New Roman"/>
                <w:bCs/>
                <w:sz w:val="22"/>
                <w:szCs w:val="22"/>
                <w:lang w:val="en-GB"/>
              </w:rPr>
            </w:pPr>
            <w:r w:rsidRPr="007753A3">
              <w:rPr>
                <w:rFonts w:eastAsia="Calibri" w:hAnsi="Times New Roman" w:cs="Times New Roman"/>
                <w:bCs/>
                <w:sz w:val="22"/>
                <w:szCs w:val="22"/>
                <w:lang w:val="en-GB"/>
              </w:rPr>
              <w:t>4.</w:t>
            </w:r>
          </w:p>
        </w:tc>
        <w:tc>
          <w:tcPr>
            <w:tcW w:w="4315" w:type="dxa"/>
          </w:tcPr>
          <w:p w14:paraId="5E89EBCD" w14:textId="392F9BDB" w:rsidR="00B33FA5" w:rsidRPr="007753A3" w:rsidRDefault="00FF7491">
            <w:pPr>
              <w:rPr>
                <w:rFonts w:hAnsi="Times New Roman" w:cs="Times New Roman"/>
                <w:bCs/>
                <w:sz w:val="22"/>
                <w:szCs w:val="22"/>
                <w:lang w:val="en-GB"/>
              </w:rPr>
            </w:pPr>
            <w:proofErr w:type="spellStart"/>
            <w:r w:rsidRPr="00FF7491">
              <w:rPr>
                <w:rFonts w:eastAsiaTheme="minorHAnsi" w:hAnsi="Times New Roman" w:cs="Times New Roman"/>
                <w:bCs/>
                <w:iCs/>
                <w:sz w:val="22"/>
                <w:szCs w:val="22"/>
                <w:lang w:val="en-GB"/>
              </w:rPr>
              <w:t>ESPD</w:t>
            </w:r>
            <w:proofErr w:type="spellEnd"/>
            <w:r w:rsidR="00B33FA5" w:rsidRPr="007753A3">
              <w:rPr>
                <w:rFonts w:eastAsiaTheme="minorHAnsi" w:hAnsi="Times New Roman" w:cs="Times New Roman"/>
                <w:bCs/>
                <w:iCs/>
                <w:sz w:val="22"/>
                <w:szCs w:val="22"/>
                <w:lang w:val="en-GB"/>
              </w:rPr>
              <w:t xml:space="preserve"> (</w:t>
            </w:r>
            <w:r w:rsidR="00B33FA5" w:rsidRPr="007753A3">
              <w:rPr>
                <w:rFonts w:eastAsiaTheme="minorHAnsi" w:hAnsi="Times New Roman" w:cs="Times New Roman"/>
                <w:bCs/>
                <w:iCs/>
                <w:sz w:val="22"/>
                <w:szCs w:val="22"/>
                <w:lang w:val="en-GB"/>
              </w:rPr>
              <w:fldChar w:fldCharType="begin"/>
            </w:r>
            <w:r w:rsidR="00B33FA5" w:rsidRPr="007753A3">
              <w:rPr>
                <w:rFonts w:eastAsiaTheme="minorHAnsi" w:hAnsi="Times New Roman" w:cs="Times New Roman"/>
                <w:bCs/>
                <w:iCs/>
                <w:sz w:val="22"/>
                <w:szCs w:val="22"/>
                <w:lang w:val="en-GB"/>
              </w:rPr>
              <w:instrText xml:space="preserve"> REF _Ref38898251 \h  \* MERGEFORMAT </w:instrText>
            </w:r>
            <w:r w:rsidR="00B33FA5" w:rsidRPr="007753A3">
              <w:rPr>
                <w:rFonts w:eastAsiaTheme="minorHAnsi" w:hAnsi="Times New Roman" w:cs="Times New Roman"/>
                <w:bCs/>
                <w:iCs/>
                <w:sz w:val="22"/>
                <w:szCs w:val="22"/>
                <w:lang w:val="en-GB"/>
              </w:rPr>
            </w:r>
            <w:r w:rsidR="00B33FA5" w:rsidRPr="007753A3">
              <w:rPr>
                <w:rFonts w:eastAsiaTheme="minorHAnsi" w:hAnsi="Times New Roman" w:cs="Times New Roman"/>
                <w:bCs/>
                <w:iCs/>
                <w:sz w:val="22"/>
                <w:szCs w:val="22"/>
                <w:lang w:val="en-GB"/>
              </w:rPr>
              <w:fldChar w:fldCharType="separate"/>
            </w:r>
            <w:r>
              <w:t xml:space="preserve"> </w:t>
            </w:r>
            <w:r w:rsidRPr="00FF7491">
              <w:rPr>
                <w:rFonts w:eastAsia="Calibri" w:hAnsi="Times New Roman" w:cs="Times New Roman"/>
                <w:color w:val="0070C0"/>
                <w:sz w:val="22"/>
                <w:szCs w:val="22"/>
                <w:lang w:val="en-GB"/>
              </w:rPr>
              <w:t>Annex 5 to the Procurement Conditions “</w:t>
            </w:r>
            <w:proofErr w:type="spellStart"/>
            <w:r w:rsidRPr="00FF7491">
              <w:rPr>
                <w:rFonts w:eastAsia="Calibri" w:hAnsi="Times New Roman" w:cs="Times New Roman"/>
                <w:color w:val="0070C0"/>
                <w:sz w:val="22"/>
                <w:szCs w:val="22"/>
                <w:lang w:val="en-GB"/>
              </w:rPr>
              <w:t>ESPD</w:t>
            </w:r>
            <w:proofErr w:type="spellEnd"/>
            <w:r w:rsidRPr="00FF7491">
              <w:rPr>
                <w:rFonts w:eastAsia="Calibri" w:hAnsi="Times New Roman" w:cs="Times New Roman"/>
                <w:color w:val="0070C0"/>
                <w:sz w:val="22"/>
                <w:szCs w:val="22"/>
                <w:lang w:val="en-GB"/>
              </w:rPr>
              <w:t>” (in XML format)</w:t>
            </w:r>
            <w:r w:rsidR="00B33FA5" w:rsidRPr="007753A3">
              <w:rPr>
                <w:rFonts w:hAnsi="Times New Roman" w:cs="Times New Roman"/>
                <w:sz w:val="22"/>
                <w:szCs w:val="22"/>
                <w:lang w:val="en-GB"/>
              </w:rPr>
              <w:t>)</w:t>
            </w:r>
            <w:r w:rsidR="00B33FA5" w:rsidRPr="007753A3">
              <w:rPr>
                <w:rFonts w:eastAsiaTheme="minorHAnsi" w:hAnsi="Times New Roman" w:cs="Times New Roman"/>
                <w:bCs/>
                <w:iCs/>
                <w:sz w:val="22"/>
                <w:szCs w:val="22"/>
                <w:lang w:val="en-GB"/>
              </w:rPr>
              <w:fldChar w:fldCharType="end"/>
            </w:r>
            <w:r w:rsidR="00B33FA5" w:rsidRPr="007753A3">
              <w:rPr>
                <w:rFonts w:eastAsiaTheme="minorHAnsi" w:hAnsi="Times New Roman" w:cs="Times New Roman"/>
                <w:bCs/>
                <w:iCs/>
                <w:sz w:val="22"/>
                <w:szCs w:val="22"/>
                <w:lang w:val="en-GB"/>
              </w:rPr>
              <w:t>.</w:t>
            </w:r>
            <w:r w:rsidR="00B33FA5" w:rsidRPr="007753A3">
              <w:rPr>
                <w:rFonts w:hAnsi="Times New Roman" w:cs="Times New Roman"/>
                <w:bCs/>
                <w:sz w:val="22"/>
                <w:szCs w:val="22"/>
                <w:lang w:val="en-GB"/>
              </w:rPr>
              <w:t xml:space="preserve"> </w:t>
            </w:r>
          </w:p>
          <w:p w14:paraId="6C28046B" w14:textId="3A60D64F" w:rsidR="00B33FA5" w:rsidRPr="007753A3" w:rsidRDefault="00B33FA5">
            <w:pPr>
              <w:pStyle w:val="Betarp"/>
              <w:tabs>
                <w:tab w:val="left" w:pos="331"/>
              </w:tabs>
              <w:ind w:left="32" w:hanging="32"/>
              <w:rPr>
                <w:rFonts w:hAnsi="Times New Roman" w:cs="Times New Roman"/>
                <w:bCs/>
                <w:sz w:val="22"/>
                <w:szCs w:val="22"/>
                <w:lang w:val="en-GB"/>
              </w:rPr>
            </w:pPr>
            <w:r w:rsidRPr="007753A3">
              <w:rPr>
                <w:rFonts w:hAnsi="Times New Roman" w:cs="Times New Roman"/>
                <w:bCs/>
                <w:sz w:val="22"/>
                <w:szCs w:val="22"/>
                <w:lang w:val="en-GB"/>
              </w:rPr>
              <w:t>*</w:t>
            </w:r>
            <w:r w:rsidR="00FF7491">
              <w:t xml:space="preserve"> </w:t>
            </w:r>
            <w:r w:rsidR="00FF7491" w:rsidRPr="00FF7491">
              <w:rPr>
                <w:rFonts w:hAnsi="Times New Roman" w:cs="Times New Roman"/>
                <w:bCs/>
                <w:sz w:val="22"/>
                <w:szCs w:val="22"/>
                <w:lang w:val="en-GB"/>
              </w:rPr>
              <w:t xml:space="preserve">A separate </w:t>
            </w:r>
            <w:proofErr w:type="spellStart"/>
            <w:r w:rsidR="00FF7491" w:rsidRPr="00FF7491">
              <w:rPr>
                <w:rFonts w:hAnsi="Times New Roman" w:cs="Times New Roman"/>
                <w:bCs/>
                <w:sz w:val="22"/>
                <w:szCs w:val="22"/>
                <w:lang w:val="en-GB"/>
              </w:rPr>
              <w:t>ESPD</w:t>
            </w:r>
            <w:proofErr w:type="spellEnd"/>
            <w:r w:rsidR="00FF7491" w:rsidRPr="00FF7491">
              <w:rPr>
                <w:rFonts w:hAnsi="Times New Roman" w:cs="Times New Roman"/>
                <w:bCs/>
                <w:sz w:val="22"/>
                <w:szCs w:val="22"/>
                <w:lang w:val="en-GB"/>
              </w:rPr>
              <w:t xml:space="preserve"> shall be completed by:</w:t>
            </w:r>
            <w:r w:rsidR="00FF7491">
              <w:rPr>
                <w:rFonts w:hAnsi="Times New Roman" w:cs="Times New Roman"/>
                <w:bCs/>
                <w:sz w:val="22"/>
                <w:szCs w:val="22"/>
                <w:lang w:val="en-GB"/>
              </w:rPr>
              <w:t xml:space="preserve"> </w:t>
            </w:r>
          </w:p>
          <w:p w14:paraId="563E5AC1" w14:textId="4265CE7F" w:rsidR="00B33FA5" w:rsidRPr="007753A3" w:rsidRDefault="00FF7491" w:rsidP="00B33FA5">
            <w:pPr>
              <w:pStyle w:val="Betarp"/>
              <w:numPr>
                <w:ilvl w:val="0"/>
                <w:numId w:val="2"/>
              </w:numPr>
              <w:tabs>
                <w:tab w:val="left" w:pos="331"/>
              </w:tabs>
              <w:ind w:left="0" w:hanging="32"/>
              <w:rPr>
                <w:rFonts w:hAnsi="Times New Roman" w:cs="Times New Roman"/>
                <w:bCs/>
                <w:sz w:val="22"/>
                <w:szCs w:val="22"/>
                <w:lang w:val="en-GB"/>
              </w:rPr>
            </w:pPr>
            <w:r w:rsidRPr="00FF7491">
              <w:rPr>
                <w:rFonts w:hAnsi="Times New Roman" w:cs="Times New Roman"/>
                <w:bCs/>
                <w:sz w:val="22"/>
                <w:szCs w:val="22"/>
                <w:lang w:val="en-GB"/>
              </w:rPr>
              <w:t>the Tenderer;</w:t>
            </w:r>
            <w:r>
              <w:rPr>
                <w:rFonts w:hAnsi="Times New Roman" w:cs="Times New Roman"/>
                <w:bCs/>
                <w:sz w:val="22"/>
                <w:szCs w:val="22"/>
                <w:lang w:val="en-GB"/>
              </w:rPr>
              <w:t xml:space="preserve"> </w:t>
            </w:r>
          </w:p>
          <w:p w14:paraId="312C8EE2" w14:textId="39C8120E" w:rsidR="00B33FA5" w:rsidRPr="007753A3" w:rsidRDefault="00FF7491" w:rsidP="00B33FA5">
            <w:pPr>
              <w:pStyle w:val="Betarp"/>
              <w:numPr>
                <w:ilvl w:val="0"/>
                <w:numId w:val="2"/>
              </w:numPr>
              <w:tabs>
                <w:tab w:val="left" w:pos="331"/>
              </w:tabs>
              <w:ind w:left="0" w:hanging="32"/>
              <w:rPr>
                <w:rFonts w:hAnsi="Times New Roman" w:cs="Times New Roman"/>
                <w:bCs/>
                <w:sz w:val="22"/>
                <w:szCs w:val="22"/>
                <w:lang w:val="en-GB"/>
              </w:rPr>
            </w:pPr>
            <w:r w:rsidRPr="00FF7491">
              <w:rPr>
                <w:rFonts w:hAnsi="Times New Roman" w:cs="Times New Roman"/>
                <w:bCs/>
                <w:sz w:val="22"/>
                <w:szCs w:val="22"/>
                <w:lang w:val="en-GB"/>
              </w:rPr>
              <w:t>each member of the group of Tenderers (if the Tender is submitted by a group of Tenderers);</w:t>
            </w:r>
            <w:r>
              <w:rPr>
                <w:rFonts w:hAnsi="Times New Roman" w:cs="Times New Roman"/>
                <w:bCs/>
                <w:sz w:val="22"/>
                <w:szCs w:val="22"/>
                <w:lang w:val="en-GB"/>
              </w:rPr>
              <w:t xml:space="preserve"> </w:t>
            </w:r>
          </w:p>
          <w:p w14:paraId="157235BE" w14:textId="0048FD44" w:rsidR="00B33FA5" w:rsidRPr="007753A3" w:rsidRDefault="00FF7491" w:rsidP="00B33FA5">
            <w:pPr>
              <w:pStyle w:val="Sraopastraipa"/>
              <w:numPr>
                <w:ilvl w:val="0"/>
                <w:numId w:val="2"/>
              </w:numPr>
              <w:tabs>
                <w:tab w:val="left" w:pos="0"/>
                <w:tab w:val="left" w:pos="331"/>
              </w:tabs>
              <w:spacing w:line="20" w:lineRule="atLeast"/>
              <w:ind w:left="0" w:hanging="32"/>
              <w:rPr>
                <w:rFonts w:eastAsia="Calibri" w:hAnsi="Times New Roman" w:cs="Times New Roman"/>
                <w:bCs/>
                <w:lang w:val="en-GB"/>
              </w:rPr>
            </w:pPr>
            <w:r w:rsidRPr="00FF7491">
              <w:rPr>
                <w:rFonts w:hAnsi="Times New Roman" w:cs="Times New Roman"/>
                <w:bCs/>
                <w:lang w:val="en-GB"/>
              </w:rPr>
              <w:t>each economic operator whose capacities are relied upon by the Tenderer pursuant to Article 49 of the Law on Public Procurement (PPL) (if applicable).</w:t>
            </w:r>
            <w:r>
              <w:rPr>
                <w:rFonts w:hAnsi="Times New Roman" w:cs="Times New Roman"/>
                <w:bCs/>
                <w:lang w:val="en-GB"/>
              </w:rPr>
              <w:t xml:space="preserve"> </w:t>
            </w:r>
          </w:p>
        </w:tc>
        <w:tc>
          <w:tcPr>
            <w:tcW w:w="962" w:type="dxa"/>
          </w:tcPr>
          <w:p w14:paraId="598471FE" w14:textId="77777777" w:rsidR="00B33FA5" w:rsidRPr="007753A3" w:rsidRDefault="00B33FA5">
            <w:pPr>
              <w:rPr>
                <w:rFonts w:hAnsi="Times New Roman" w:cs="Times New Roman"/>
                <w:sz w:val="22"/>
                <w:szCs w:val="22"/>
                <w:lang w:val="en-GB"/>
              </w:rPr>
            </w:pPr>
          </w:p>
        </w:tc>
        <w:tc>
          <w:tcPr>
            <w:tcW w:w="1804" w:type="dxa"/>
          </w:tcPr>
          <w:p w14:paraId="49161169" w14:textId="77777777" w:rsidR="00B33FA5" w:rsidRPr="007753A3" w:rsidRDefault="00B33FA5">
            <w:pPr>
              <w:rPr>
                <w:rFonts w:hAnsi="Times New Roman" w:cs="Times New Roman"/>
                <w:sz w:val="22"/>
                <w:szCs w:val="22"/>
                <w:lang w:val="en-GB"/>
              </w:rPr>
            </w:pPr>
          </w:p>
        </w:tc>
        <w:tc>
          <w:tcPr>
            <w:tcW w:w="2007" w:type="dxa"/>
          </w:tcPr>
          <w:p w14:paraId="6EA6D7D0" w14:textId="77777777" w:rsidR="00B33FA5" w:rsidRPr="007753A3" w:rsidRDefault="00B33FA5">
            <w:pPr>
              <w:rPr>
                <w:rFonts w:hAnsi="Times New Roman" w:cs="Times New Roman"/>
                <w:sz w:val="22"/>
                <w:szCs w:val="22"/>
                <w:lang w:val="en-GB"/>
              </w:rPr>
            </w:pPr>
          </w:p>
        </w:tc>
      </w:tr>
      <w:tr w:rsidR="0032052A" w:rsidRPr="007753A3" w14:paraId="4768591B" w14:textId="77777777" w:rsidTr="00F1198C">
        <w:tc>
          <w:tcPr>
            <w:tcW w:w="0" w:type="auto"/>
          </w:tcPr>
          <w:p w14:paraId="7B32AE56" w14:textId="77777777" w:rsidR="0032052A" w:rsidRPr="007753A3" w:rsidRDefault="0032052A" w:rsidP="0032052A">
            <w:pPr>
              <w:rPr>
                <w:rFonts w:eastAsia="Calibri" w:hAnsi="Times New Roman" w:cs="Times New Roman"/>
                <w:bCs/>
                <w:sz w:val="22"/>
                <w:szCs w:val="22"/>
                <w:lang w:val="en-GB"/>
              </w:rPr>
            </w:pPr>
            <w:r w:rsidRPr="007753A3">
              <w:rPr>
                <w:rFonts w:eastAsia="Calibri" w:hAnsi="Times New Roman" w:cs="Times New Roman"/>
                <w:bCs/>
                <w:sz w:val="22"/>
                <w:szCs w:val="22"/>
                <w:lang w:val="en-GB"/>
              </w:rPr>
              <w:t>5.</w:t>
            </w:r>
          </w:p>
        </w:tc>
        <w:tc>
          <w:tcPr>
            <w:tcW w:w="4315" w:type="dxa"/>
          </w:tcPr>
          <w:p w14:paraId="625702E4" w14:textId="2D6252D4" w:rsidR="0032052A" w:rsidRPr="007753A3" w:rsidRDefault="00FF7491" w:rsidP="0032052A">
            <w:pPr>
              <w:pStyle w:val="Sraopastraipa"/>
              <w:tabs>
                <w:tab w:val="left" w:pos="901"/>
              </w:tabs>
              <w:spacing w:line="20" w:lineRule="atLeast"/>
              <w:ind w:left="32"/>
              <w:jc w:val="both"/>
              <w:rPr>
                <w:rFonts w:hAnsi="Times New Roman" w:cs="Times New Roman"/>
                <w:bCs/>
                <w:iCs/>
                <w:lang w:val="en-GB"/>
              </w:rPr>
            </w:pPr>
            <w:r w:rsidRPr="00FF7491">
              <w:rPr>
                <w:rFonts w:hAnsi="Times New Roman" w:cs="Times New Roman"/>
                <w:bCs/>
                <w:iCs/>
                <w:lang w:val="en-GB"/>
              </w:rPr>
              <w:t>Annex 8 to the Procurement Conditions “Tenderer’s Declaration on Compliance with the Provisions of the Regulation for a Legal Person”</w:t>
            </w:r>
            <w:r>
              <w:rPr>
                <w:rFonts w:hAnsi="Times New Roman" w:cs="Times New Roman"/>
                <w:bCs/>
                <w:iCs/>
                <w:lang w:val="en-GB"/>
              </w:rPr>
              <w:t xml:space="preserve"> </w:t>
            </w:r>
          </w:p>
        </w:tc>
        <w:tc>
          <w:tcPr>
            <w:tcW w:w="962" w:type="dxa"/>
          </w:tcPr>
          <w:p w14:paraId="3F16C32A" w14:textId="77777777" w:rsidR="0032052A" w:rsidRPr="007753A3" w:rsidRDefault="0032052A" w:rsidP="0032052A">
            <w:pPr>
              <w:rPr>
                <w:rFonts w:hAnsi="Times New Roman" w:cs="Times New Roman"/>
                <w:sz w:val="22"/>
                <w:szCs w:val="22"/>
                <w:lang w:val="en-GB"/>
              </w:rPr>
            </w:pPr>
          </w:p>
        </w:tc>
        <w:tc>
          <w:tcPr>
            <w:tcW w:w="1804" w:type="dxa"/>
          </w:tcPr>
          <w:p w14:paraId="6749F008" w14:textId="77777777" w:rsidR="0032052A" w:rsidRPr="007753A3" w:rsidRDefault="0032052A" w:rsidP="0032052A">
            <w:pPr>
              <w:rPr>
                <w:rFonts w:hAnsi="Times New Roman" w:cs="Times New Roman"/>
                <w:sz w:val="22"/>
                <w:szCs w:val="22"/>
                <w:lang w:val="en-GB"/>
              </w:rPr>
            </w:pPr>
          </w:p>
        </w:tc>
        <w:tc>
          <w:tcPr>
            <w:tcW w:w="2007" w:type="dxa"/>
          </w:tcPr>
          <w:p w14:paraId="1A8A5194" w14:textId="77777777" w:rsidR="0032052A" w:rsidRPr="007753A3" w:rsidRDefault="0032052A" w:rsidP="0032052A">
            <w:pPr>
              <w:rPr>
                <w:rFonts w:hAnsi="Times New Roman" w:cs="Times New Roman"/>
                <w:sz w:val="22"/>
                <w:szCs w:val="22"/>
                <w:lang w:val="en-GB"/>
              </w:rPr>
            </w:pPr>
          </w:p>
        </w:tc>
      </w:tr>
      <w:tr w:rsidR="0032052A" w:rsidRPr="007753A3" w14:paraId="43DCC39B" w14:textId="77777777" w:rsidTr="00F1198C">
        <w:tc>
          <w:tcPr>
            <w:tcW w:w="0" w:type="auto"/>
          </w:tcPr>
          <w:p w14:paraId="437D0531" w14:textId="57C7A0B5" w:rsidR="0032052A" w:rsidRPr="007753A3" w:rsidRDefault="0032052A" w:rsidP="0032052A">
            <w:pPr>
              <w:rPr>
                <w:rFonts w:eastAsia="Calibri" w:hAnsi="Times New Roman" w:cs="Times New Roman"/>
                <w:bCs/>
                <w:sz w:val="22"/>
                <w:szCs w:val="22"/>
                <w:lang w:val="en-GB"/>
              </w:rPr>
            </w:pPr>
            <w:r w:rsidRPr="007753A3">
              <w:rPr>
                <w:rFonts w:eastAsia="Calibri" w:hAnsi="Times New Roman" w:cs="Times New Roman"/>
                <w:bCs/>
                <w:sz w:val="22"/>
                <w:szCs w:val="22"/>
                <w:lang w:val="en-GB"/>
              </w:rPr>
              <w:t>6.</w:t>
            </w:r>
          </w:p>
        </w:tc>
        <w:tc>
          <w:tcPr>
            <w:tcW w:w="4315" w:type="dxa"/>
          </w:tcPr>
          <w:p w14:paraId="2E3CFDC5" w14:textId="1BAD031D" w:rsidR="0032052A" w:rsidRPr="007753A3" w:rsidRDefault="00FF7491" w:rsidP="0032052A">
            <w:pPr>
              <w:pStyle w:val="Sraopastraipa"/>
              <w:tabs>
                <w:tab w:val="left" w:pos="901"/>
              </w:tabs>
              <w:spacing w:line="20" w:lineRule="atLeast"/>
              <w:ind w:left="32"/>
              <w:jc w:val="both"/>
              <w:rPr>
                <w:rFonts w:hAnsi="Times New Roman" w:cs="Times New Roman"/>
                <w:bCs/>
                <w:iCs/>
                <w:lang w:val="en-GB"/>
              </w:rPr>
            </w:pPr>
            <w:r w:rsidRPr="00FF7491">
              <w:rPr>
                <w:rFonts w:hAnsi="Times New Roman" w:cs="Times New Roman"/>
                <w:bCs/>
                <w:iCs/>
                <w:lang w:val="en-GB"/>
              </w:rPr>
              <w:t>Annex 10 to the Procurement Conditions “Declaration on the Non-Performance of Activities in Countries Carrying Out Aggression Against Ukraine”</w:t>
            </w:r>
            <w:r>
              <w:rPr>
                <w:rFonts w:hAnsi="Times New Roman" w:cs="Times New Roman"/>
                <w:bCs/>
                <w:iCs/>
                <w:lang w:val="en-GB"/>
              </w:rPr>
              <w:t xml:space="preserve"> </w:t>
            </w:r>
          </w:p>
        </w:tc>
        <w:tc>
          <w:tcPr>
            <w:tcW w:w="962" w:type="dxa"/>
          </w:tcPr>
          <w:p w14:paraId="74E047A7" w14:textId="77777777" w:rsidR="0032052A" w:rsidRPr="007753A3" w:rsidRDefault="0032052A" w:rsidP="0032052A">
            <w:pPr>
              <w:rPr>
                <w:rFonts w:hAnsi="Times New Roman" w:cs="Times New Roman"/>
                <w:sz w:val="22"/>
                <w:szCs w:val="22"/>
                <w:lang w:val="en-GB"/>
              </w:rPr>
            </w:pPr>
          </w:p>
        </w:tc>
        <w:tc>
          <w:tcPr>
            <w:tcW w:w="1804" w:type="dxa"/>
          </w:tcPr>
          <w:p w14:paraId="5B29D0BF" w14:textId="77777777" w:rsidR="0032052A" w:rsidRPr="007753A3" w:rsidRDefault="0032052A" w:rsidP="0032052A">
            <w:pPr>
              <w:rPr>
                <w:rFonts w:hAnsi="Times New Roman" w:cs="Times New Roman"/>
                <w:sz w:val="22"/>
                <w:szCs w:val="22"/>
                <w:lang w:val="en-GB"/>
              </w:rPr>
            </w:pPr>
          </w:p>
        </w:tc>
        <w:tc>
          <w:tcPr>
            <w:tcW w:w="2007" w:type="dxa"/>
          </w:tcPr>
          <w:p w14:paraId="6E3A0B9F" w14:textId="77777777" w:rsidR="0032052A" w:rsidRPr="007753A3" w:rsidRDefault="0032052A" w:rsidP="0032052A">
            <w:pPr>
              <w:rPr>
                <w:rFonts w:hAnsi="Times New Roman" w:cs="Times New Roman"/>
                <w:sz w:val="22"/>
                <w:szCs w:val="22"/>
                <w:lang w:val="en-GB"/>
              </w:rPr>
            </w:pPr>
          </w:p>
        </w:tc>
      </w:tr>
      <w:tr w:rsidR="0032052A" w:rsidRPr="007753A3" w14:paraId="274DF885" w14:textId="77777777" w:rsidTr="00F1198C">
        <w:tc>
          <w:tcPr>
            <w:tcW w:w="0" w:type="auto"/>
          </w:tcPr>
          <w:p w14:paraId="0748DA11" w14:textId="1364DA70" w:rsidR="0032052A" w:rsidRPr="007753A3" w:rsidRDefault="0032052A" w:rsidP="0032052A">
            <w:pPr>
              <w:rPr>
                <w:rFonts w:eastAsia="Calibri" w:hAnsi="Times New Roman" w:cs="Times New Roman"/>
                <w:bCs/>
                <w:sz w:val="22"/>
                <w:szCs w:val="22"/>
                <w:lang w:val="en-GB"/>
              </w:rPr>
            </w:pPr>
            <w:r w:rsidRPr="007753A3">
              <w:rPr>
                <w:rFonts w:eastAsia="Calibri" w:hAnsi="Times New Roman" w:cs="Times New Roman"/>
                <w:bCs/>
                <w:sz w:val="22"/>
                <w:szCs w:val="22"/>
                <w:lang w:val="en-GB"/>
              </w:rPr>
              <w:t>7.</w:t>
            </w:r>
          </w:p>
        </w:tc>
        <w:tc>
          <w:tcPr>
            <w:tcW w:w="4315" w:type="dxa"/>
          </w:tcPr>
          <w:p w14:paraId="10E27FF7" w14:textId="2DBD6201" w:rsidR="0032052A" w:rsidRPr="007753A3" w:rsidRDefault="00FF7491" w:rsidP="0032052A">
            <w:pPr>
              <w:pStyle w:val="Sraopastraipa"/>
              <w:tabs>
                <w:tab w:val="left" w:pos="901"/>
              </w:tabs>
              <w:spacing w:line="20" w:lineRule="atLeast"/>
              <w:ind w:left="32"/>
              <w:jc w:val="both"/>
              <w:rPr>
                <w:rFonts w:hAnsi="Times New Roman" w:cs="Times New Roman"/>
                <w:bCs/>
                <w:iCs/>
                <w:lang w:val="en-GB"/>
              </w:rPr>
            </w:pPr>
            <w:r w:rsidRPr="00FF7491">
              <w:rPr>
                <w:rFonts w:eastAsia="Calibri" w:hAnsi="Times New Roman" w:cs="Times New Roman"/>
                <w:bCs/>
                <w:lang w:val="en-GB"/>
              </w:rPr>
              <w:t>Free-form Declaration on Compliance with Export Control Requirements</w:t>
            </w:r>
            <w:r>
              <w:rPr>
                <w:rFonts w:eastAsia="Calibri" w:hAnsi="Times New Roman" w:cs="Times New Roman"/>
                <w:bCs/>
                <w:lang w:val="en-GB"/>
              </w:rPr>
              <w:t xml:space="preserve"> </w:t>
            </w:r>
          </w:p>
        </w:tc>
        <w:tc>
          <w:tcPr>
            <w:tcW w:w="962" w:type="dxa"/>
          </w:tcPr>
          <w:p w14:paraId="5C53ECA3" w14:textId="77777777" w:rsidR="0032052A" w:rsidRPr="007753A3" w:rsidRDefault="0032052A" w:rsidP="0032052A">
            <w:pPr>
              <w:rPr>
                <w:rFonts w:hAnsi="Times New Roman" w:cs="Times New Roman"/>
                <w:sz w:val="22"/>
                <w:szCs w:val="22"/>
                <w:lang w:val="en-GB"/>
              </w:rPr>
            </w:pPr>
          </w:p>
        </w:tc>
        <w:tc>
          <w:tcPr>
            <w:tcW w:w="1804" w:type="dxa"/>
          </w:tcPr>
          <w:p w14:paraId="1AAA151D" w14:textId="77777777" w:rsidR="0032052A" w:rsidRPr="007753A3" w:rsidRDefault="0032052A" w:rsidP="0032052A">
            <w:pPr>
              <w:rPr>
                <w:rFonts w:hAnsi="Times New Roman" w:cs="Times New Roman"/>
                <w:sz w:val="22"/>
                <w:szCs w:val="22"/>
                <w:lang w:val="en-GB"/>
              </w:rPr>
            </w:pPr>
          </w:p>
        </w:tc>
        <w:tc>
          <w:tcPr>
            <w:tcW w:w="2007" w:type="dxa"/>
          </w:tcPr>
          <w:p w14:paraId="09F8C298" w14:textId="77777777" w:rsidR="0032052A" w:rsidRPr="007753A3" w:rsidRDefault="0032052A" w:rsidP="0032052A">
            <w:pPr>
              <w:rPr>
                <w:rFonts w:hAnsi="Times New Roman" w:cs="Times New Roman"/>
                <w:sz w:val="22"/>
                <w:szCs w:val="22"/>
                <w:lang w:val="en-GB"/>
              </w:rPr>
            </w:pPr>
          </w:p>
        </w:tc>
      </w:tr>
      <w:tr w:rsidR="00BB61D9" w:rsidRPr="007753A3" w14:paraId="03CB7B81" w14:textId="77777777" w:rsidTr="00F1198C">
        <w:tc>
          <w:tcPr>
            <w:tcW w:w="0" w:type="auto"/>
          </w:tcPr>
          <w:p w14:paraId="437C2D05" w14:textId="3100B075" w:rsidR="00BB61D9" w:rsidRPr="007753A3" w:rsidRDefault="00BB61D9" w:rsidP="0032052A">
            <w:pPr>
              <w:rPr>
                <w:rFonts w:eastAsia="Calibri" w:hAnsi="Times New Roman" w:cs="Times New Roman"/>
                <w:bCs/>
                <w:sz w:val="22"/>
                <w:szCs w:val="22"/>
                <w:lang w:val="en-GB"/>
              </w:rPr>
            </w:pPr>
            <w:r w:rsidRPr="007753A3">
              <w:rPr>
                <w:rFonts w:eastAsia="Calibri" w:hAnsi="Times New Roman" w:cs="Times New Roman"/>
                <w:bCs/>
                <w:sz w:val="22"/>
                <w:szCs w:val="22"/>
                <w:lang w:val="en-GB"/>
              </w:rPr>
              <w:t>8.</w:t>
            </w:r>
          </w:p>
        </w:tc>
        <w:tc>
          <w:tcPr>
            <w:tcW w:w="4315" w:type="dxa"/>
          </w:tcPr>
          <w:p w14:paraId="0DD7EDB7" w14:textId="55373649" w:rsidR="00BB61D9" w:rsidRPr="007753A3" w:rsidRDefault="00FF7491" w:rsidP="0032052A">
            <w:pPr>
              <w:pStyle w:val="Sraopastraipa"/>
              <w:tabs>
                <w:tab w:val="left" w:pos="901"/>
              </w:tabs>
              <w:spacing w:line="20" w:lineRule="atLeast"/>
              <w:ind w:left="32"/>
              <w:jc w:val="both"/>
              <w:rPr>
                <w:rFonts w:eastAsia="Calibri" w:hAnsi="Times New Roman" w:cs="Times New Roman"/>
                <w:bCs/>
                <w:lang w:val="en-GB"/>
              </w:rPr>
            </w:pPr>
            <w:r w:rsidRPr="00FF7491">
              <w:rPr>
                <w:rFonts w:eastAsia="Calibri" w:hAnsi="Times New Roman" w:cs="Times New Roman"/>
                <w:bCs/>
                <w:lang w:val="en-GB"/>
              </w:rPr>
              <w:t>Other compliance documents (CoC, DDP, certificates, User and Maintenance Manuals, etc.) specified in the Technical Specification.</w:t>
            </w:r>
          </w:p>
        </w:tc>
        <w:tc>
          <w:tcPr>
            <w:tcW w:w="962" w:type="dxa"/>
          </w:tcPr>
          <w:p w14:paraId="2FC7313D" w14:textId="77777777" w:rsidR="00BB61D9" w:rsidRPr="007753A3" w:rsidRDefault="00BB61D9" w:rsidP="0032052A">
            <w:pPr>
              <w:rPr>
                <w:rFonts w:hAnsi="Times New Roman" w:cs="Times New Roman"/>
                <w:sz w:val="22"/>
                <w:szCs w:val="22"/>
                <w:lang w:val="en-GB"/>
              </w:rPr>
            </w:pPr>
          </w:p>
        </w:tc>
        <w:tc>
          <w:tcPr>
            <w:tcW w:w="1804" w:type="dxa"/>
          </w:tcPr>
          <w:p w14:paraId="07B8CE00" w14:textId="77777777" w:rsidR="00BB61D9" w:rsidRPr="007753A3" w:rsidRDefault="00BB61D9" w:rsidP="0032052A">
            <w:pPr>
              <w:rPr>
                <w:rFonts w:hAnsi="Times New Roman" w:cs="Times New Roman"/>
                <w:sz w:val="22"/>
                <w:szCs w:val="22"/>
                <w:lang w:val="en-GB"/>
              </w:rPr>
            </w:pPr>
          </w:p>
        </w:tc>
        <w:tc>
          <w:tcPr>
            <w:tcW w:w="2007" w:type="dxa"/>
          </w:tcPr>
          <w:p w14:paraId="57C38B7F" w14:textId="77777777" w:rsidR="00BB61D9" w:rsidRPr="007753A3" w:rsidRDefault="00BB61D9" w:rsidP="0032052A">
            <w:pPr>
              <w:rPr>
                <w:rFonts w:hAnsi="Times New Roman" w:cs="Times New Roman"/>
                <w:sz w:val="22"/>
                <w:szCs w:val="22"/>
                <w:lang w:val="en-GB"/>
              </w:rPr>
            </w:pPr>
          </w:p>
        </w:tc>
      </w:tr>
    </w:tbl>
    <w:p w14:paraId="68F7EBED" w14:textId="77777777" w:rsidR="0096704F" w:rsidRPr="007753A3" w:rsidRDefault="0096704F" w:rsidP="00B33FA5">
      <w:pPr>
        <w:spacing w:after="0" w:line="240" w:lineRule="auto"/>
        <w:jc w:val="both"/>
        <w:rPr>
          <w:rFonts w:ascii="Times New Roman" w:hAnsi="Times New Roman" w:cs="Times New Roman"/>
          <w:b/>
          <w:bCs/>
          <w:sz w:val="22"/>
          <w:szCs w:val="22"/>
        </w:rPr>
      </w:pPr>
    </w:p>
    <w:p w14:paraId="092F3F72" w14:textId="03B4F790" w:rsidR="00B33FA5" w:rsidRPr="007753A3" w:rsidRDefault="00FF7491" w:rsidP="00B33FA5">
      <w:pPr>
        <w:spacing w:after="0" w:line="240" w:lineRule="auto"/>
        <w:jc w:val="both"/>
        <w:rPr>
          <w:rFonts w:ascii="Times New Roman" w:hAnsi="Times New Roman" w:cs="Times New Roman"/>
          <w:b/>
          <w:bCs/>
          <w:sz w:val="22"/>
          <w:szCs w:val="22"/>
        </w:rPr>
      </w:pPr>
      <w:r w:rsidRPr="00FF7491">
        <w:rPr>
          <w:rFonts w:ascii="Times New Roman" w:hAnsi="Times New Roman" w:cs="Times New Roman"/>
          <w:b/>
          <w:bCs/>
          <w:sz w:val="22"/>
          <w:szCs w:val="22"/>
        </w:rPr>
        <w:t>By signing this Tender, I confirm that:</w:t>
      </w:r>
      <w:r>
        <w:rPr>
          <w:rFonts w:ascii="Times New Roman" w:hAnsi="Times New Roman" w:cs="Times New Roman"/>
          <w:b/>
          <w:bCs/>
          <w:sz w:val="22"/>
          <w:szCs w:val="22"/>
        </w:rPr>
        <w:t xml:space="preserve"> </w:t>
      </w:r>
    </w:p>
    <w:p w14:paraId="74A1BBB2" w14:textId="3F7E9256" w:rsidR="00B33FA5" w:rsidRPr="007753A3" w:rsidRDefault="00FF7491" w:rsidP="00B33FA5">
      <w:pPr>
        <w:pStyle w:val="Sraopastraipa"/>
        <w:numPr>
          <w:ilvl w:val="0"/>
          <w:numId w:val="3"/>
        </w:numPr>
        <w:spacing w:after="0" w:line="240" w:lineRule="auto"/>
        <w:ind w:left="0" w:firstLine="567"/>
        <w:jc w:val="both"/>
        <w:rPr>
          <w:rFonts w:ascii="Times New Roman" w:hAnsi="Times New Roman" w:cs="Times New Roman"/>
          <w:b/>
          <w:bCs/>
          <w:smallCaps/>
        </w:rPr>
      </w:pPr>
      <w:r w:rsidRPr="00FF7491">
        <w:rPr>
          <w:rFonts w:ascii="Times New Roman" w:hAnsi="Times New Roman" w:cs="Times New Roman"/>
        </w:rPr>
        <w:t>I have familiarised myself with the Procurement Documents, as well as with the applicable laws and subordinate legislation of the Republic of Lithuania governing the conduct of public procurement procedures and which may affect any relations arising between the Contracting Authority and the Tenderer from this procurement and/or related to this procurement;</w:t>
      </w:r>
      <w:r>
        <w:rPr>
          <w:rFonts w:ascii="Times New Roman" w:hAnsi="Times New Roman" w:cs="Times New Roman"/>
        </w:rPr>
        <w:t xml:space="preserve"> </w:t>
      </w:r>
    </w:p>
    <w:p w14:paraId="7BAAA035" w14:textId="22F4F8CB" w:rsidR="00B33FA5" w:rsidRPr="007753A3" w:rsidRDefault="00FF7491" w:rsidP="00B33FA5">
      <w:pPr>
        <w:pStyle w:val="Sraopastraipa"/>
        <w:numPr>
          <w:ilvl w:val="0"/>
          <w:numId w:val="3"/>
        </w:numPr>
        <w:spacing w:after="0" w:line="240" w:lineRule="auto"/>
        <w:ind w:left="0" w:firstLine="567"/>
        <w:jc w:val="both"/>
        <w:rPr>
          <w:rFonts w:ascii="Times New Roman" w:hAnsi="Times New Roman" w:cs="Times New Roman"/>
          <w:b/>
          <w:bCs/>
          <w:smallCaps/>
        </w:rPr>
      </w:pPr>
      <w:r w:rsidRPr="00FF7491">
        <w:rPr>
          <w:rFonts w:ascii="Times New Roman" w:hAnsi="Times New Roman" w:cs="Times New Roman"/>
        </w:rPr>
        <w:t>I agree with the conditions and procedures established in the Procurement Documents;</w:t>
      </w:r>
      <w:r>
        <w:rPr>
          <w:rFonts w:ascii="Times New Roman" w:hAnsi="Times New Roman" w:cs="Times New Roman"/>
        </w:rPr>
        <w:t xml:space="preserve"> </w:t>
      </w:r>
    </w:p>
    <w:p w14:paraId="5BD11DE5" w14:textId="789E196B" w:rsidR="00B33FA5" w:rsidRPr="007753A3" w:rsidRDefault="00FF7491" w:rsidP="00B33FA5">
      <w:pPr>
        <w:pStyle w:val="Sraopastraipa"/>
        <w:numPr>
          <w:ilvl w:val="0"/>
          <w:numId w:val="3"/>
        </w:numPr>
        <w:spacing w:after="0" w:line="240" w:lineRule="auto"/>
        <w:ind w:left="0" w:firstLine="567"/>
        <w:jc w:val="both"/>
        <w:rPr>
          <w:rFonts w:ascii="Times New Roman" w:hAnsi="Times New Roman" w:cs="Times New Roman"/>
        </w:rPr>
      </w:pPr>
      <w:r w:rsidRPr="00FF7491">
        <w:rPr>
          <w:rFonts w:ascii="Times New Roman" w:eastAsia="Calibri" w:hAnsi="Times New Roman" w:cs="Times New Roman"/>
        </w:rPr>
        <w:t>The data and information provided in the Tender documents are accurate and include everything necessary for the proper performance of the Contract;</w:t>
      </w:r>
      <w:r>
        <w:rPr>
          <w:rFonts w:ascii="Times New Roman" w:eastAsia="Calibri" w:hAnsi="Times New Roman" w:cs="Times New Roman"/>
        </w:rPr>
        <w:t xml:space="preserve"> </w:t>
      </w:r>
    </w:p>
    <w:p w14:paraId="0074B1C9" w14:textId="15698E33" w:rsidR="00B33FA5" w:rsidRPr="007753A3" w:rsidRDefault="00FF7491" w:rsidP="00B33FA5">
      <w:pPr>
        <w:pStyle w:val="Sraopastraipa"/>
        <w:numPr>
          <w:ilvl w:val="0"/>
          <w:numId w:val="3"/>
        </w:numPr>
        <w:spacing w:after="0" w:line="240" w:lineRule="auto"/>
        <w:ind w:left="0" w:firstLine="567"/>
        <w:jc w:val="both"/>
        <w:rPr>
          <w:rFonts w:ascii="Times New Roman" w:hAnsi="Times New Roman" w:cs="Times New Roman"/>
        </w:rPr>
      </w:pPr>
      <w:r w:rsidRPr="00FF7491">
        <w:rPr>
          <w:rFonts w:ascii="Times New Roman" w:hAnsi="Times New Roman" w:cs="Times New Roman"/>
        </w:rPr>
        <w:t>The Tender remains valid for the period specified in the relevant provision of Annex 1 to the Procurement Conditions “Terms”.</w:t>
      </w:r>
    </w:p>
    <w:p w14:paraId="1EC3389E" w14:textId="77777777" w:rsidR="00A85C50" w:rsidRPr="007753A3" w:rsidRDefault="00A85C50" w:rsidP="00A85C50">
      <w:pPr>
        <w:spacing w:after="0" w:line="240" w:lineRule="auto"/>
        <w:jc w:val="both"/>
        <w:rPr>
          <w:rFonts w:ascii="Times New Roman" w:hAnsi="Times New Roman" w:cs="Times New Roman"/>
        </w:rPr>
      </w:pPr>
    </w:p>
    <w:p w14:paraId="3412C956" w14:textId="77777777" w:rsidR="00A85C50" w:rsidRPr="007753A3" w:rsidRDefault="00A85C50" w:rsidP="00A85C50">
      <w:pPr>
        <w:spacing w:after="0" w:line="240" w:lineRule="auto"/>
        <w:jc w:val="both"/>
        <w:rPr>
          <w:rFonts w:ascii="Times New Roman" w:hAnsi="Times New Roman" w:cs="Times New Roman"/>
        </w:rPr>
      </w:pPr>
    </w:p>
    <w:p w14:paraId="7EDE62D0" w14:textId="77777777" w:rsidR="00A85C50" w:rsidRPr="007753A3" w:rsidRDefault="00A85C50" w:rsidP="00A85C50">
      <w:pPr>
        <w:spacing w:after="0" w:line="240" w:lineRule="auto"/>
        <w:jc w:val="both"/>
        <w:rPr>
          <w:rFonts w:ascii="Times New Roman" w:hAnsi="Times New Roman" w:cs="Times New Roman"/>
        </w:rPr>
      </w:pPr>
    </w:p>
    <w:p w14:paraId="16E4941D" w14:textId="77777777" w:rsidR="009B7752" w:rsidRPr="007753A3" w:rsidRDefault="009B7752" w:rsidP="009B7752">
      <w:pPr>
        <w:spacing w:after="0" w:line="240" w:lineRule="auto"/>
        <w:jc w:val="both"/>
        <w:rPr>
          <w:rFonts w:ascii="Times New Roman"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33FA5" w:rsidRPr="007753A3" w14:paraId="1F090148" w14:textId="77777777" w:rsidTr="00D905C4">
        <w:trPr>
          <w:trHeight w:val="186"/>
        </w:trPr>
        <w:tc>
          <w:tcPr>
            <w:tcW w:w="3888" w:type="dxa"/>
            <w:tcBorders>
              <w:top w:val="single" w:sz="4" w:space="0" w:color="auto"/>
              <w:left w:val="nil"/>
              <w:bottom w:val="nil"/>
              <w:right w:val="nil"/>
            </w:tcBorders>
          </w:tcPr>
          <w:p w14:paraId="6817666F" w14:textId="1AAD515A" w:rsidR="00B33FA5" w:rsidRPr="007753A3" w:rsidRDefault="00B33FA5">
            <w:pPr>
              <w:spacing w:after="0" w:line="240" w:lineRule="auto"/>
              <w:rPr>
                <w:rFonts w:ascii="Times New Roman" w:hAnsi="Times New Roman" w:cs="Times New Roman"/>
                <w:color w:val="808080" w:themeColor="background1" w:themeShade="80"/>
                <w:sz w:val="22"/>
                <w:szCs w:val="22"/>
                <w:vertAlign w:val="superscript"/>
              </w:rPr>
            </w:pPr>
            <w:r w:rsidRPr="007753A3">
              <w:rPr>
                <w:rFonts w:ascii="Times New Roman" w:hAnsi="Times New Roman" w:cs="Times New Roman"/>
                <w:i/>
                <w:color w:val="808080" w:themeColor="background1" w:themeShade="80"/>
                <w:sz w:val="22"/>
                <w:szCs w:val="22"/>
                <w:vertAlign w:val="superscript"/>
              </w:rPr>
              <w:t>(</w:t>
            </w:r>
            <w:r w:rsidR="00FF7491" w:rsidRPr="00FF7491">
              <w:rPr>
                <w:rFonts w:ascii="Times New Roman" w:hAnsi="Times New Roman" w:cs="Times New Roman"/>
                <w:i/>
                <w:color w:val="808080" w:themeColor="background1" w:themeShade="80"/>
                <w:sz w:val="22"/>
                <w:szCs w:val="22"/>
                <w:vertAlign w:val="superscript"/>
              </w:rPr>
              <w:t>Position title of the Tenderer or the person authorised by the Tenderer</w:t>
            </w:r>
            <w:r w:rsidRPr="007753A3">
              <w:rPr>
                <w:rFonts w:ascii="Times New Roman" w:hAnsi="Times New Roman" w:cs="Times New Roman"/>
                <w:i/>
                <w:color w:val="808080" w:themeColor="background1" w:themeShade="80"/>
                <w:sz w:val="22"/>
                <w:szCs w:val="22"/>
                <w:vertAlign w:val="superscript"/>
              </w:rPr>
              <w:t>)</w:t>
            </w:r>
          </w:p>
        </w:tc>
        <w:tc>
          <w:tcPr>
            <w:tcW w:w="607" w:type="dxa"/>
            <w:tcBorders>
              <w:top w:val="nil"/>
              <w:left w:val="nil"/>
              <w:bottom w:val="nil"/>
              <w:right w:val="nil"/>
            </w:tcBorders>
          </w:tcPr>
          <w:p w14:paraId="64C1A52C" w14:textId="77777777" w:rsidR="00B33FA5" w:rsidRPr="007753A3" w:rsidRDefault="00B33FA5">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73EA8044" w14:textId="5950B203" w:rsidR="00B33FA5" w:rsidRPr="007753A3" w:rsidRDefault="00B33FA5">
            <w:pPr>
              <w:spacing w:after="0" w:line="240" w:lineRule="auto"/>
              <w:jc w:val="center"/>
              <w:rPr>
                <w:rFonts w:ascii="Times New Roman" w:hAnsi="Times New Roman" w:cs="Times New Roman"/>
                <w:color w:val="808080" w:themeColor="background1" w:themeShade="80"/>
                <w:sz w:val="22"/>
                <w:szCs w:val="22"/>
                <w:vertAlign w:val="superscript"/>
              </w:rPr>
            </w:pPr>
            <w:r w:rsidRPr="007753A3">
              <w:rPr>
                <w:rFonts w:ascii="Times New Roman" w:hAnsi="Times New Roman" w:cs="Times New Roman"/>
                <w:i/>
                <w:color w:val="808080" w:themeColor="background1" w:themeShade="80"/>
                <w:sz w:val="22"/>
                <w:szCs w:val="22"/>
                <w:vertAlign w:val="superscript"/>
              </w:rPr>
              <w:t>(</w:t>
            </w:r>
            <w:r w:rsidR="00FF7491" w:rsidRPr="00FF7491">
              <w:rPr>
                <w:rFonts w:ascii="Times New Roman" w:hAnsi="Times New Roman" w:cs="Times New Roman"/>
                <w:i/>
                <w:color w:val="808080" w:themeColor="background1" w:themeShade="80"/>
                <w:sz w:val="22"/>
                <w:szCs w:val="22"/>
                <w:vertAlign w:val="superscript"/>
              </w:rPr>
              <w:t>Signature</w:t>
            </w:r>
            <w:r w:rsidRPr="007753A3">
              <w:rPr>
                <w:rFonts w:ascii="Times New Roman" w:hAnsi="Times New Roman" w:cs="Times New Roman"/>
                <w:i/>
                <w:color w:val="808080" w:themeColor="background1" w:themeShade="80"/>
                <w:sz w:val="22"/>
                <w:szCs w:val="22"/>
                <w:vertAlign w:val="superscript"/>
              </w:rPr>
              <w:t>)</w:t>
            </w:r>
          </w:p>
        </w:tc>
        <w:tc>
          <w:tcPr>
            <w:tcW w:w="704" w:type="dxa"/>
            <w:tcBorders>
              <w:top w:val="nil"/>
              <w:left w:val="nil"/>
              <w:bottom w:val="nil"/>
              <w:right w:val="nil"/>
            </w:tcBorders>
          </w:tcPr>
          <w:p w14:paraId="0647B781" w14:textId="77777777" w:rsidR="00B33FA5" w:rsidRPr="007753A3" w:rsidRDefault="00B33FA5">
            <w:pPr>
              <w:spacing w:after="0" w:line="240" w:lineRule="auto"/>
              <w:rPr>
                <w:rFonts w:ascii="Times New Roman" w:hAnsi="Times New Roman"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08577AA7" w14:textId="0C20B274" w:rsidR="00B33FA5" w:rsidRPr="007753A3" w:rsidRDefault="00B33FA5" w:rsidP="00FF7491">
            <w:pPr>
              <w:spacing w:after="0" w:line="240" w:lineRule="auto"/>
              <w:jc w:val="center"/>
              <w:rPr>
                <w:rFonts w:ascii="Times New Roman" w:hAnsi="Times New Roman" w:cs="Times New Roman"/>
                <w:color w:val="808080" w:themeColor="background1" w:themeShade="80"/>
                <w:sz w:val="22"/>
                <w:szCs w:val="22"/>
                <w:vertAlign w:val="superscript"/>
              </w:rPr>
            </w:pPr>
            <w:r w:rsidRPr="007753A3">
              <w:rPr>
                <w:rFonts w:ascii="Times New Roman" w:hAnsi="Times New Roman" w:cs="Times New Roman"/>
                <w:i/>
                <w:color w:val="808080" w:themeColor="background1" w:themeShade="80"/>
                <w:sz w:val="22"/>
                <w:szCs w:val="22"/>
                <w:vertAlign w:val="superscript"/>
              </w:rPr>
              <w:t>(</w:t>
            </w:r>
            <w:r w:rsidR="00FF7491" w:rsidRPr="00FF7491">
              <w:rPr>
                <w:rFonts w:ascii="Times New Roman" w:hAnsi="Times New Roman" w:cs="Times New Roman"/>
                <w:i/>
                <w:color w:val="808080" w:themeColor="background1" w:themeShade="80"/>
                <w:sz w:val="22"/>
                <w:szCs w:val="22"/>
                <w:vertAlign w:val="superscript"/>
              </w:rPr>
              <w:t>Name, surname</w:t>
            </w:r>
            <w:r w:rsidRPr="007753A3">
              <w:rPr>
                <w:rFonts w:ascii="Times New Roman" w:hAnsi="Times New Roman" w:cs="Times New Roman"/>
                <w:i/>
                <w:color w:val="808080" w:themeColor="background1" w:themeShade="80"/>
                <w:sz w:val="22"/>
                <w:szCs w:val="22"/>
                <w:vertAlign w:val="superscript"/>
              </w:rPr>
              <w:t>)</w:t>
            </w:r>
            <w:r w:rsidR="00FF7491">
              <w:rPr>
                <w:rFonts w:ascii="Times New Roman" w:hAnsi="Times New Roman" w:cs="Times New Roman"/>
                <w:i/>
                <w:color w:val="808080" w:themeColor="background1" w:themeShade="80"/>
                <w:sz w:val="22"/>
                <w:szCs w:val="22"/>
                <w:vertAlign w:val="superscript"/>
              </w:rPr>
              <w:t xml:space="preserve"> </w:t>
            </w:r>
          </w:p>
        </w:tc>
      </w:tr>
    </w:tbl>
    <w:p w14:paraId="0AA83113" w14:textId="12E444D0" w:rsidR="006B4E30" w:rsidRPr="007753A3" w:rsidRDefault="006B4E30" w:rsidP="00D905C4"/>
    <w:sectPr w:rsidR="006B4E30" w:rsidRPr="007753A3" w:rsidSect="00D67CD6">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BC0A5" w14:textId="77777777" w:rsidR="00897434" w:rsidRPr="00A85C50" w:rsidRDefault="00897434" w:rsidP="00461B23">
      <w:pPr>
        <w:spacing w:after="0" w:line="240" w:lineRule="auto"/>
      </w:pPr>
      <w:r w:rsidRPr="00A85C50">
        <w:separator/>
      </w:r>
    </w:p>
  </w:endnote>
  <w:endnote w:type="continuationSeparator" w:id="0">
    <w:p w14:paraId="16CAA48B" w14:textId="77777777" w:rsidR="00897434" w:rsidRPr="00A85C50" w:rsidRDefault="00897434" w:rsidP="00461B23">
      <w:pPr>
        <w:spacing w:after="0" w:line="240" w:lineRule="auto"/>
      </w:pPr>
      <w:r w:rsidRPr="00A85C5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5835C" w14:textId="77777777" w:rsidR="00897434" w:rsidRPr="00A85C50" w:rsidRDefault="00897434" w:rsidP="00461B23">
      <w:pPr>
        <w:spacing w:after="0" w:line="240" w:lineRule="auto"/>
      </w:pPr>
      <w:r w:rsidRPr="00A85C50">
        <w:separator/>
      </w:r>
    </w:p>
  </w:footnote>
  <w:footnote w:type="continuationSeparator" w:id="0">
    <w:p w14:paraId="4EBAE7CE" w14:textId="77777777" w:rsidR="00897434" w:rsidRPr="00A85C50" w:rsidRDefault="00897434" w:rsidP="00461B23">
      <w:pPr>
        <w:spacing w:after="0" w:line="240" w:lineRule="auto"/>
      </w:pPr>
      <w:r w:rsidRPr="00A85C5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2388356"/>
      <w:docPartObj>
        <w:docPartGallery w:val="Page Numbers (Top of Page)"/>
        <w:docPartUnique/>
      </w:docPartObj>
    </w:sdtPr>
    <w:sdtEndPr>
      <w:rPr>
        <w:rFonts w:ascii="Times New Roman" w:hAnsi="Times New Roman" w:cs="Times New Roman"/>
        <w:sz w:val="22"/>
        <w:szCs w:val="22"/>
      </w:rPr>
    </w:sdtEndPr>
    <w:sdtContent>
      <w:p w14:paraId="1942F2AB" w14:textId="6459D1B9" w:rsidR="00461B23" w:rsidRPr="00A85C50" w:rsidRDefault="00461B23">
        <w:pPr>
          <w:pStyle w:val="Antrats"/>
          <w:jc w:val="center"/>
          <w:rPr>
            <w:rFonts w:ascii="Times New Roman" w:hAnsi="Times New Roman" w:cs="Times New Roman"/>
            <w:sz w:val="22"/>
            <w:szCs w:val="22"/>
          </w:rPr>
        </w:pPr>
        <w:r w:rsidRPr="00A85C50">
          <w:rPr>
            <w:rFonts w:ascii="Times New Roman" w:hAnsi="Times New Roman" w:cs="Times New Roman"/>
            <w:sz w:val="22"/>
            <w:szCs w:val="22"/>
          </w:rPr>
          <w:fldChar w:fldCharType="begin"/>
        </w:r>
        <w:r w:rsidRPr="00A85C50">
          <w:rPr>
            <w:rFonts w:ascii="Times New Roman" w:hAnsi="Times New Roman" w:cs="Times New Roman"/>
            <w:sz w:val="22"/>
            <w:szCs w:val="22"/>
          </w:rPr>
          <w:instrText>PAGE   \* MERGEFORMAT</w:instrText>
        </w:r>
        <w:r w:rsidRPr="00A85C50">
          <w:rPr>
            <w:rFonts w:ascii="Times New Roman" w:hAnsi="Times New Roman" w:cs="Times New Roman"/>
            <w:sz w:val="22"/>
            <w:szCs w:val="22"/>
          </w:rPr>
          <w:fldChar w:fldCharType="separate"/>
        </w:r>
        <w:r w:rsidRPr="00A85C50">
          <w:rPr>
            <w:rFonts w:ascii="Times New Roman" w:hAnsi="Times New Roman" w:cs="Times New Roman"/>
            <w:sz w:val="22"/>
            <w:szCs w:val="22"/>
          </w:rPr>
          <w:t>2</w:t>
        </w:r>
        <w:r w:rsidRPr="00A85C50">
          <w:rPr>
            <w:rFonts w:ascii="Times New Roman" w:hAnsi="Times New Roman" w:cs="Times New Roman"/>
            <w:sz w:val="22"/>
            <w:szCs w:val="22"/>
          </w:rPr>
          <w:fldChar w:fldCharType="end"/>
        </w:r>
      </w:p>
    </w:sdtContent>
  </w:sdt>
  <w:p w14:paraId="3AFE9C7C" w14:textId="77777777" w:rsidR="00461B23" w:rsidRPr="00A85C50" w:rsidRDefault="00461B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BFD2833"/>
    <w:multiLevelType w:val="hybridMultilevel"/>
    <w:tmpl w:val="AE9885AC"/>
    <w:lvl w:ilvl="0" w:tplc="72B2AD6C">
      <w:start w:val="3"/>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7FE4567"/>
    <w:multiLevelType w:val="multilevel"/>
    <w:tmpl w:val="9134DD2A"/>
    <w:lvl w:ilvl="0">
      <w:start w:val="1"/>
      <w:numFmt w:val="upperRoman"/>
      <w:lvlText w:val="%1."/>
      <w:lvlJc w:val="left"/>
      <w:pPr>
        <w:ind w:left="360" w:hanging="720"/>
      </w:pPr>
      <w:rPr>
        <w:rFonts w:hint="default"/>
      </w:rPr>
    </w:lvl>
    <w:lvl w:ilvl="1">
      <w:start w:val="1"/>
      <w:numFmt w:val="decimal"/>
      <w:isLgl/>
      <w:lvlText w:val="%1.%2."/>
      <w:lvlJc w:val="left"/>
      <w:pPr>
        <w:ind w:left="31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520" w:hanging="1440"/>
      </w:pPr>
      <w:rPr>
        <w:rFonts w:hint="default"/>
      </w:rPr>
    </w:lvl>
  </w:abstractNum>
  <w:abstractNum w:abstractNumId="4"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4A5F6F59"/>
    <w:multiLevelType w:val="multilevel"/>
    <w:tmpl w:val="C6867CC8"/>
    <w:lvl w:ilvl="0">
      <w:start w:val="2"/>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4A7105DA"/>
    <w:multiLevelType w:val="hybridMultilevel"/>
    <w:tmpl w:val="3E9E81FC"/>
    <w:lvl w:ilvl="0" w:tplc="B6F2D3F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8" w15:restartNumberingAfterBreak="0">
    <w:nsid w:val="70A077DD"/>
    <w:multiLevelType w:val="multilevel"/>
    <w:tmpl w:val="57A48938"/>
    <w:lvl w:ilvl="0">
      <w:start w:val="5"/>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183221"/>
    <w:multiLevelType w:val="multilevel"/>
    <w:tmpl w:val="1B365A28"/>
    <w:lvl w:ilvl="0">
      <w:start w:val="1"/>
      <w:numFmt w:val="decimal"/>
      <w:lvlText w:val="%1."/>
      <w:lvlJc w:val="left"/>
      <w:pPr>
        <w:ind w:left="720" w:hanging="720"/>
      </w:pPr>
      <w:rPr>
        <w:rFonts w:asciiTheme="minorHAnsi" w:hAnsiTheme="minorHAnsi" w:hint="default"/>
        <w:b/>
        <w:bCs w:val="0"/>
        <w:i w:val="0"/>
        <w:color w:val="auto"/>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146"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882860828">
    <w:abstractNumId w:val="10"/>
  </w:num>
  <w:num w:numId="2" w16cid:durableId="1755275744">
    <w:abstractNumId w:val="0"/>
  </w:num>
  <w:num w:numId="3" w16cid:durableId="571157516">
    <w:abstractNumId w:val="9"/>
  </w:num>
  <w:num w:numId="4" w16cid:durableId="2084062102">
    <w:abstractNumId w:val="7"/>
  </w:num>
  <w:num w:numId="5" w16cid:durableId="583150891">
    <w:abstractNumId w:val="3"/>
  </w:num>
  <w:num w:numId="6" w16cid:durableId="2079204916">
    <w:abstractNumId w:val="5"/>
  </w:num>
  <w:num w:numId="7" w16cid:durableId="505286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4506736">
    <w:abstractNumId w:val="2"/>
  </w:num>
  <w:num w:numId="9" w16cid:durableId="861549393">
    <w:abstractNumId w:val="6"/>
  </w:num>
  <w:num w:numId="10" w16cid:durableId="1285622435">
    <w:abstractNumId w:val="8"/>
  </w:num>
  <w:num w:numId="11" w16cid:durableId="8069759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603"/>
    <w:rsid w:val="00014CDE"/>
    <w:rsid w:val="00047603"/>
    <w:rsid w:val="000659E5"/>
    <w:rsid w:val="00075D7D"/>
    <w:rsid w:val="00110FA8"/>
    <w:rsid w:val="00123468"/>
    <w:rsid w:val="001238D5"/>
    <w:rsid w:val="001356D0"/>
    <w:rsid w:val="001452DE"/>
    <w:rsid w:val="00162069"/>
    <w:rsid w:val="001A6687"/>
    <w:rsid w:val="001A7F6A"/>
    <w:rsid w:val="002375CE"/>
    <w:rsid w:val="00270C35"/>
    <w:rsid w:val="002D20D7"/>
    <w:rsid w:val="0032052A"/>
    <w:rsid w:val="00333FC2"/>
    <w:rsid w:val="0039531B"/>
    <w:rsid w:val="003D762D"/>
    <w:rsid w:val="00413A50"/>
    <w:rsid w:val="00425132"/>
    <w:rsid w:val="00461B23"/>
    <w:rsid w:val="004C75F8"/>
    <w:rsid w:val="004E220D"/>
    <w:rsid w:val="005246CA"/>
    <w:rsid w:val="00550D67"/>
    <w:rsid w:val="005B20C7"/>
    <w:rsid w:val="005D3D4C"/>
    <w:rsid w:val="00601C3B"/>
    <w:rsid w:val="006279DF"/>
    <w:rsid w:val="00667FC1"/>
    <w:rsid w:val="00673EC9"/>
    <w:rsid w:val="006B4E30"/>
    <w:rsid w:val="006C0E1B"/>
    <w:rsid w:val="006C235D"/>
    <w:rsid w:val="006E5603"/>
    <w:rsid w:val="006F5A08"/>
    <w:rsid w:val="0073412A"/>
    <w:rsid w:val="0074124B"/>
    <w:rsid w:val="007753A3"/>
    <w:rsid w:val="007F04B4"/>
    <w:rsid w:val="008075B3"/>
    <w:rsid w:val="00880430"/>
    <w:rsid w:val="008868D1"/>
    <w:rsid w:val="00897434"/>
    <w:rsid w:val="008C206D"/>
    <w:rsid w:val="009648D5"/>
    <w:rsid w:val="00965D4F"/>
    <w:rsid w:val="0096704F"/>
    <w:rsid w:val="009B7752"/>
    <w:rsid w:val="009E2E3D"/>
    <w:rsid w:val="00A15812"/>
    <w:rsid w:val="00A165C7"/>
    <w:rsid w:val="00A50186"/>
    <w:rsid w:val="00A841FC"/>
    <w:rsid w:val="00A85C50"/>
    <w:rsid w:val="00A9581A"/>
    <w:rsid w:val="00B23D2E"/>
    <w:rsid w:val="00B33FA5"/>
    <w:rsid w:val="00B565AC"/>
    <w:rsid w:val="00B57A78"/>
    <w:rsid w:val="00BB10F2"/>
    <w:rsid w:val="00BB61D9"/>
    <w:rsid w:val="00C1119E"/>
    <w:rsid w:val="00CB1FEE"/>
    <w:rsid w:val="00D25DF4"/>
    <w:rsid w:val="00D67CD6"/>
    <w:rsid w:val="00D905C4"/>
    <w:rsid w:val="00DD6EB4"/>
    <w:rsid w:val="00E57990"/>
    <w:rsid w:val="00E851AF"/>
    <w:rsid w:val="00E90B89"/>
    <w:rsid w:val="00EC0F0B"/>
    <w:rsid w:val="00ED5B68"/>
    <w:rsid w:val="00EF3633"/>
    <w:rsid w:val="00F1198C"/>
    <w:rsid w:val="00F355CA"/>
    <w:rsid w:val="00F4012A"/>
    <w:rsid w:val="00F67495"/>
    <w:rsid w:val="00F97C09"/>
    <w:rsid w:val="00FF74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28DF6"/>
  <w15:chartTrackingRefBased/>
  <w15:docId w15:val="{F8E5F52F-3E3A-4744-991F-8DD007AD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FA5"/>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B33FA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B33FA5"/>
    <w:rPr>
      <w:rFonts w:asciiTheme="majorHAnsi" w:eastAsiaTheme="majorEastAsia" w:hAnsiTheme="majorHAnsi" w:cstheme="majorBidi"/>
      <w:color w:val="ED7D31" w:themeColor="accent2"/>
      <w:kern w:val="0"/>
      <w:sz w:val="36"/>
      <w:szCs w:val="36"/>
      <w:lang w:val="lt-LT" w:eastAsia="lt-LT"/>
      <w14:ligatures w14:val="none"/>
    </w:rPr>
  </w:style>
  <w:style w:type="paragraph" w:styleId="Paantrat">
    <w:name w:val="Subtitle"/>
    <w:basedOn w:val="prastasis"/>
    <w:next w:val="prastasis"/>
    <w:link w:val="PaantratDiagrama"/>
    <w:uiPriority w:val="99"/>
    <w:qFormat/>
    <w:rsid w:val="00B33FA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B33FA5"/>
    <w:rPr>
      <w:rFonts w:eastAsiaTheme="minorEastAsia"/>
      <w:caps/>
      <w:color w:val="404040" w:themeColor="text1" w:themeTint="BF"/>
      <w:spacing w:val="20"/>
      <w:kern w:val="0"/>
      <w:sz w:val="28"/>
      <w:szCs w:val="28"/>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3FA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3FA5"/>
    <w:pPr>
      <w:ind w:left="720"/>
      <w:contextualSpacing/>
    </w:pPr>
    <w:rPr>
      <w:rFonts w:eastAsiaTheme="minorHAnsi"/>
      <w:kern w:val="2"/>
      <w:sz w:val="22"/>
      <w:szCs w:val="22"/>
      <w:lang w:eastAsia="en-US"/>
      <w14:ligatures w14:val="standardContextual"/>
    </w:rPr>
  </w:style>
  <w:style w:type="table" w:styleId="Lentelstinklelis">
    <w:name w:val="Table Grid"/>
    <w:basedOn w:val="prastojilentel"/>
    <w:uiPriority w:val="39"/>
    <w:rsid w:val="00B33FA5"/>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B33FA5"/>
    <w:pPr>
      <w:spacing w:after="0" w:line="240" w:lineRule="auto"/>
    </w:pPr>
    <w:rPr>
      <w:rFonts w:eastAsiaTheme="minorEastAsia"/>
      <w:kern w:val="0"/>
      <w:sz w:val="21"/>
      <w:szCs w:val="21"/>
      <w:lang w:val="lt-LT" w:eastAsia="lt-LT"/>
      <w14:ligatures w14:val="none"/>
    </w:rPr>
  </w:style>
  <w:style w:type="character" w:customStyle="1" w:styleId="BetarpDiagrama">
    <w:name w:val="Be tarpų Diagrama"/>
    <w:basedOn w:val="Numatytasispastraiposriftas"/>
    <w:link w:val="Betarp"/>
    <w:uiPriority w:val="1"/>
    <w:rsid w:val="00B33FA5"/>
    <w:rPr>
      <w:rFonts w:eastAsiaTheme="minorEastAsia"/>
      <w:kern w:val="0"/>
      <w:sz w:val="21"/>
      <w:szCs w:val="21"/>
      <w:lang w:val="lt-LT" w:eastAsia="lt-LT"/>
      <w14:ligatures w14:val="none"/>
    </w:rPr>
  </w:style>
  <w:style w:type="paragraph" w:styleId="Antrats">
    <w:name w:val="header"/>
    <w:basedOn w:val="prastasis"/>
    <w:link w:val="AntratsDiagrama"/>
    <w:uiPriority w:val="99"/>
    <w:unhideWhenUsed/>
    <w:rsid w:val="00461B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61B23"/>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461B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61B23"/>
    <w:rPr>
      <w:rFonts w:eastAsiaTheme="minorEastAsia"/>
      <w:kern w:val="0"/>
      <w:sz w:val="21"/>
      <w:szCs w:val="21"/>
      <w:lang w:val="lt-LT" w:eastAsia="lt-LT"/>
      <w14:ligatures w14:val="none"/>
    </w:rPr>
  </w:style>
  <w:style w:type="table" w:customStyle="1" w:styleId="Lentelstinklelis3">
    <w:name w:val="Lentelės tinklelis3"/>
    <w:basedOn w:val="prastojilentel"/>
    <w:uiPriority w:val="39"/>
    <w:rsid w:val="00047603"/>
    <w:pPr>
      <w:suppressAutoHyphens/>
      <w:spacing w:after="0" w:line="240" w:lineRule="auto"/>
      <w:jc w:val="both"/>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50D67"/>
    <w:rPr>
      <w:sz w:val="16"/>
      <w:szCs w:val="16"/>
    </w:rPr>
  </w:style>
  <w:style w:type="paragraph" w:styleId="Komentarotekstas">
    <w:name w:val="annotation text"/>
    <w:basedOn w:val="prastasis"/>
    <w:link w:val="KomentarotekstasDiagrama"/>
    <w:uiPriority w:val="99"/>
    <w:unhideWhenUsed/>
    <w:rsid w:val="00550D6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50D67"/>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50D67"/>
    <w:rPr>
      <w:b/>
      <w:bCs/>
    </w:rPr>
  </w:style>
  <w:style w:type="character" w:customStyle="1" w:styleId="KomentarotemaDiagrama">
    <w:name w:val="Komentaro tema Diagrama"/>
    <w:basedOn w:val="KomentarotekstasDiagrama"/>
    <w:link w:val="Komentarotema"/>
    <w:uiPriority w:val="99"/>
    <w:semiHidden/>
    <w:rsid w:val="00550D67"/>
    <w:rPr>
      <w:rFonts w:eastAsiaTheme="minorEastAsia"/>
      <w:b/>
      <w:bCs/>
      <w:kern w:val="0"/>
      <w:sz w:val="20"/>
      <w:szCs w:val="20"/>
      <w:lang w:eastAsia="lt-LT"/>
      <w14:ligatures w14:val="none"/>
    </w:rPr>
  </w:style>
  <w:style w:type="table" w:customStyle="1" w:styleId="CV11">
    <w:name w:val="CV11"/>
    <w:basedOn w:val="prastojilentel"/>
    <w:next w:val="Lentelstinklelis"/>
    <w:rsid w:val="006F5A08"/>
    <w:pPr>
      <w:spacing w:after="0" w:line="240" w:lineRule="auto"/>
      <w:ind w:firstLine="697"/>
      <w:jc w:val="both"/>
    </w:pPr>
    <w:rPr>
      <w:rFonts w:ascii="Times New Roman" w:eastAsia="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CV12">
    <w:name w:val="CV12"/>
    <w:basedOn w:val="prastojilentel"/>
    <w:next w:val="Lentelstinklelis"/>
    <w:rsid w:val="006F5A08"/>
    <w:pPr>
      <w:spacing w:after="0" w:line="240" w:lineRule="auto"/>
      <w:ind w:firstLine="697"/>
      <w:jc w:val="both"/>
    </w:pPr>
    <w:rPr>
      <w:rFonts w:ascii="Times New Roman" w:eastAsia="Times New Roman"/>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814AC-C042-48F1-A7AB-3717B2608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1293</TotalTime>
  <Pages>1</Pages>
  <Words>1308</Words>
  <Characters>8921</Characters>
  <Application>Microsoft Office Word</Application>
  <DocSecurity>0</DocSecurity>
  <Lines>343</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Čerkašina Anželika</dc:creator>
  <cp:keywords/>
  <dc:description/>
  <cp:lastModifiedBy>aiste ciplijauskaite</cp:lastModifiedBy>
  <cp:revision>8</cp:revision>
  <dcterms:created xsi:type="dcterms:W3CDTF">2023-04-18T05:54:00Z</dcterms:created>
  <dcterms:modified xsi:type="dcterms:W3CDTF">2026-07-20T23:58:00Z</dcterms:modified>
</cp:coreProperties>
</file>